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BEAB63" w14:textId="37D40024" w:rsidR="002C0122" w:rsidRPr="00E3743F" w:rsidRDefault="00EB7533" w:rsidP="002C0122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DengXian" w:hAnsi="Arial"/>
          <w:b/>
          <w:noProof/>
          <w:sz w:val="24"/>
          <w:lang w:val="en-US" w:eastAsia="zh-CN"/>
        </w:rPr>
      </w:pPr>
      <w:bookmarkStart w:id="0" w:name="_Hlk2178737"/>
      <w:r w:rsidRPr="00E3743F">
        <w:rPr>
          <w:rFonts w:ascii="Arial" w:eastAsia="MS Mincho" w:hAnsi="Arial"/>
          <w:b/>
          <w:noProof/>
          <w:sz w:val="24"/>
          <w:lang w:val="en-US"/>
        </w:rPr>
        <w:t>3GPP TSG RAN WG1 #112bis-e</w:t>
      </w:r>
      <w:r w:rsidR="00BA425E" w:rsidRPr="00E3743F">
        <w:rPr>
          <w:rFonts w:ascii="DengXian" w:eastAsia="DengXian" w:hAnsi="DengXian" w:hint="eastAsia"/>
          <w:b/>
          <w:noProof/>
          <w:sz w:val="24"/>
          <w:lang w:val="en-US" w:eastAsia="zh-CN"/>
        </w:rPr>
        <w:t xml:space="preserve"> </w:t>
      </w:r>
      <w:r w:rsidR="002C0122" w:rsidRPr="00E3743F">
        <w:rPr>
          <w:rFonts w:ascii="Arial" w:eastAsia="MS Mincho" w:hAnsi="Arial"/>
          <w:b/>
          <w:noProof/>
          <w:sz w:val="24"/>
          <w:lang w:val="en-US"/>
        </w:rPr>
        <w:tab/>
        <w:t xml:space="preserve">  </w:t>
      </w:r>
      <w:r w:rsidR="00BA425E" w:rsidRPr="00E3743F">
        <w:rPr>
          <w:rFonts w:ascii="DengXian" w:eastAsia="DengXian" w:hAnsi="DengXian" w:hint="eastAsia"/>
          <w:b/>
          <w:noProof/>
          <w:sz w:val="24"/>
          <w:lang w:val="en-US" w:eastAsia="zh-CN"/>
        </w:rPr>
        <w:t xml:space="preserve">   </w:t>
      </w:r>
      <w:r w:rsidR="002C0122" w:rsidRPr="00E3743F">
        <w:rPr>
          <w:rFonts w:ascii="Arial" w:eastAsia="MS Mincho" w:hAnsi="Arial"/>
          <w:b/>
          <w:noProof/>
          <w:sz w:val="24"/>
          <w:lang w:val="en-US"/>
        </w:rPr>
        <w:tab/>
      </w:r>
      <w:r w:rsidR="00BA425E" w:rsidRPr="00E3743F">
        <w:rPr>
          <w:rFonts w:ascii="Arial" w:eastAsia="DengXian" w:hAnsi="Arial" w:hint="eastAsia"/>
          <w:b/>
          <w:noProof/>
          <w:sz w:val="24"/>
          <w:lang w:val="en-US" w:eastAsia="zh-CN"/>
        </w:rPr>
        <w:tab/>
      </w:r>
      <w:r w:rsidR="00BA425E" w:rsidRPr="00E3743F">
        <w:rPr>
          <w:rFonts w:ascii="DengXian" w:eastAsia="DengXian" w:hAnsi="DengXian" w:hint="eastAsia"/>
          <w:b/>
          <w:noProof/>
          <w:sz w:val="24"/>
          <w:lang w:val="en-US" w:eastAsia="zh-CN"/>
        </w:rPr>
        <w:t xml:space="preserve">  </w:t>
      </w:r>
      <w:r w:rsidR="00EB24B6" w:rsidRPr="00E3743F">
        <w:rPr>
          <w:rFonts w:ascii="Arial" w:eastAsia="MS Mincho" w:hAnsi="Arial"/>
          <w:b/>
          <w:noProof/>
          <w:sz w:val="24"/>
          <w:lang w:val="en-US"/>
        </w:rPr>
        <w:t>R1-2</w:t>
      </w:r>
      <w:r w:rsidR="005C06B9" w:rsidRPr="00E3743F">
        <w:rPr>
          <w:rFonts w:ascii="Arial" w:eastAsiaTheme="minorEastAsia" w:hAnsi="Arial" w:hint="eastAsia"/>
          <w:b/>
          <w:noProof/>
          <w:sz w:val="24"/>
          <w:lang w:val="en-US" w:eastAsia="zh-CN"/>
        </w:rPr>
        <w:t>30</w:t>
      </w:r>
      <w:r w:rsidR="00545350" w:rsidRPr="00545350">
        <w:rPr>
          <w:rFonts w:ascii="Arial" w:eastAsiaTheme="minorEastAsia" w:hAnsi="Arial"/>
          <w:b/>
          <w:noProof/>
          <w:sz w:val="24"/>
          <w:lang w:val="en-US" w:eastAsia="zh-CN"/>
        </w:rPr>
        <w:t>264</w:t>
      </w:r>
      <w:r w:rsidR="00434C8E">
        <w:rPr>
          <w:rFonts w:ascii="Arial" w:eastAsiaTheme="minorEastAsia" w:hAnsi="Arial"/>
          <w:b/>
          <w:noProof/>
          <w:sz w:val="24"/>
          <w:lang w:val="en-US" w:eastAsia="zh-CN"/>
        </w:rPr>
        <w:t>3</w:t>
      </w:r>
    </w:p>
    <w:bookmarkEnd w:id="0"/>
    <w:p w14:paraId="72C1B699" w14:textId="51875872" w:rsidR="002C0122" w:rsidRPr="00E3743F" w:rsidRDefault="00EB7533" w:rsidP="002C0122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S Mincho" w:hAnsi="Arial"/>
          <w:b/>
          <w:noProof/>
          <w:sz w:val="24"/>
          <w:szCs w:val="22"/>
          <w:lang w:val="en-US"/>
        </w:rPr>
      </w:pPr>
      <w:r w:rsidRPr="00E3743F">
        <w:rPr>
          <w:rFonts w:ascii="Arial" w:eastAsia="MS Mincho" w:hAnsi="Arial" w:cs="Arial"/>
          <w:b/>
          <w:bCs/>
          <w:sz w:val="24"/>
          <w:szCs w:val="22"/>
          <w:lang w:eastAsia="ja-JP"/>
        </w:rPr>
        <w:t>e-Meeting, April 17</w:t>
      </w:r>
      <w:r w:rsidRPr="00E3743F">
        <w:rPr>
          <w:rFonts w:ascii="Arial" w:eastAsia="MS Mincho" w:hAnsi="Arial" w:cs="Arial"/>
          <w:b/>
          <w:bCs/>
          <w:sz w:val="24"/>
          <w:szCs w:val="22"/>
          <w:vertAlign w:val="superscript"/>
          <w:lang w:eastAsia="ja-JP"/>
        </w:rPr>
        <w:t>th</w:t>
      </w:r>
      <w:r w:rsidRPr="00E3743F">
        <w:rPr>
          <w:rFonts w:ascii="Arial" w:eastAsia="MS Mincho" w:hAnsi="Arial" w:cs="Arial"/>
          <w:b/>
          <w:bCs/>
          <w:sz w:val="24"/>
          <w:szCs w:val="22"/>
          <w:lang w:eastAsia="ja-JP"/>
        </w:rPr>
        <w:t xml:space="preserve"> – 26</w:t>
      </w:r>
      <w:r w:rsidRPr="00E3743F">
        <w:rPr>
          <w:rFonts w:ascii="Arial" w:eastAsia="MS Mincho" w:hAnsi="Arial" w:cs="Arial"/>
          <w:b/>
          <w:bCs/>
          <w:sz w:val="24"/>
          <w:szCs w:val="22"/>
          <w:vertAlign w:val="superscript"/>
          <w:lang w:eastAsia="ja-JP"/>
        </w:rPr>
        <w:t>th</w:t>
      </w:r>
      <w:r w:rsidRPr="00E3743F">
        <w:rPr>
          <w:rFonts w:ascii="Arial" w:eastAsia="MS Mincho" w:hAnsi="Arial" w:cs="Arial"/>
          <w:b/>
          <w:bCs/>
          <w:sz w:val="24"/>
          <w:szCs w:val="22"/>
          <w:lang w:eastAsia="ja-JP"/>
        </w:rPr>
        <w:t>, 2023</w:t>
      </w:r>
    </w:p>
    <w:p w14:paraId="0C871049" w14:textId="77777777" w:rsidR="00065F1A" w:rsidRPr="00065F1A" w:rsidRDefault="00065F1A" w:rsidP="002C0122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S Mincho" w:hAnsi="Arial" w:cs="Arial"/>
          <w:b/>
          <w:bCs/>
          <w:sz w:val="28"/>
          <w:lang w:eastAsia="ja-JP"/>
        </w:rPr>
      </w:pPr>
    </w:p>
    <w:p w14:paraId="34886802" w14:textId="24AE0FBA" w:rsidR="005A6C01" w:rsidRPr="0082257F" w:rsidRDefault="005A6C01" w:rsidP="00B20C0B">
      <w:pPr>
        <w:spacing w:after="60"/>
        <w:ind w:left="1985" w:hanging="1985"/>
        <w:rPr>
          <w:rFonts w:ascii="Arial" w:eastAsia="MS Mincho" w:hAnsi="Arial" w:cs="Arial"/>
          <w:bCs/>
          <w:sz w:val="22"/>
          <w:szCs w:val="22"/>
          <w:lang w:eastAsia="ja-JP"/>
        </w:rPr>
      </w:pPr>
      <w:r w:rsidRPr="0082257F">
        <w:rPr>
          <w:rFonts w:ascii="Arial" w:hAnsi="Arial" w:cs="Arial"/>
          <w:b/>
          <w:sz w:val="22"/>
          <w:szCs w:val="22"/>
        </w:rPr>
        <w:t>Title:</w:t>
      </w:r>
      <w:r w:rsidRPr="0082257F">
        <w:rPr>
          <w:rFonts w:ascii="Arial" w:hAnsi="Arial" w:cs="Arial"/>
          <w:b/>
          <w:sz w:val="22"/>
          <w:szCs w:val="22"/>
        </w:rPr>
        <w:tab/>
      </w:r>
      <w:r w:rsidR="00BA425E" w:rsidRPr="0082257F">
        <w:rPr>
          <w:rFonts w:ascii="Arial" w:hAnsi="Arial" w:cs="Arial"/>
          <w:sz w:val="22"/>
          <w:szCs w:val="22"/>
        </w:rPr>
        <w:t xml:space="preserve">[Draft] </w:t>
      </w:r>
      <w:r w:rsidR="00434C8E">
        <w:rPr>
          <w:rFonts w:ascii="Arial" w:hAnsi="Arial" w:cs="Arial"/>
          <w:sz w:val="22"/>
          <w:szCs w:val="22"/>
        </w:rPr>
        <w:t>R</w:t>
      </w:r>
      <w:r w:rsidR="00434C8E" w:rsidRPr="00434C8E">
        <w:rPr>
          <w:rFonts w:ascii="Arial" w:hAnsi="Arial" w:cs="Arial"/>
          <w:sz w:val="22"/>
          <w:szCs w:val="22"/>
          <w:lang w:eastAsia="zh-CN"/>
        </w:rPr>
        <w:t>eply LS on error source distributions</w:t>
      </w:r>
    </w:p>
    <w:p w14:paraId="700AE400" w14:textId="7A82D00A" w:rsidR="009F52ED" w:rsidRPr="0082257F" w:rsidRDefault="009F52ED" w:rsidP="009F52ED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eastAsia="zh-CN"/>
        </w:rPr>
      </w:pPr>
      <w:r w:rsidRPr="0082257F">
        <w:rPr>
          <w:rFonts w:ascii="Arial" w:hAnsi="Arial" w:cs="Arial"/>
          <w:b/>
          <w:sz w:val="22"/>
          <w:szCs w:val="22"/>
        </w:rPr>
        <w:t>Response to:</w:t>
      </w:r>
      <w:r w:rsidRPr="0082257F">
        <w:rPr>
          <w:rFonts w:ascii="Arial" w:hAnsi="Arial" w:cs="Arial"/>
          <w:bCs/>
          <w:sz w:val="22"/>
          <w:szCs w:val="22"/>
        </w:rPr>
        <w:tab/>
      </w:r>
      <w:r w:rsidR="00700A2B" w:rsidRPr="00700A2B">
        <w:rPr>
          <w:rFonts w:ascii="Arial" w:hAnsi="Arial" w:cs="Arial"/>
          <w:bCs/>
          <w:sz w:val="22"/>
          <w:szCs w:val="22"/>
        </w:rPr>
        <w:t>R1-230228</w:t>
      </w:r>
      <w:r w:rsidR="00434C8E">
        <w:rPr>
          <w:rFonts w:ascii="Arial" w:hAnsi="Arial" w:cs="Arial"/>
          <w:bCs/>
          <w:sz w:val="22"/>
          <w:szCs w:val="22"/>
        </w:rPr>
        <w:t>2</w:t>
      </w:r>
      <w:r w:rsidR="00700A2B" w:rsidRPr="00700A2B">
        <w:rPr>
          <w:rFonts w:ascii="Arial" w:hAnsi="Arial" w:cs="Arial"/>
          <w:bCs/>
          <w:sz w:val="22"/>
          <w:szCs w:val="22"/>
        </w:rPr>
        <w:t>(R2-</w:t>
      </w:r>
      <w:r w:rsidR="00434C8E" w:rsidRPr="00434C8E">
        <w:rPr>
          <w:rFonts w:ascii="Arial" w:hAnsi="Arial" w:cs="Arial"/>
          <w:bCs/>
          <w:sz w:val="22"/>
          <w:szCs w:val="22"/>
        </w:rPr>
        <w:t>2302271</w:t>
      </w:r>
      <w:r w:rsidR="00700A2B" w:rsidRPr="00700A2B">
        <w:rPr>
          <w:rFonts w:ascii="Arial" w:hAnsi="Arial" w:cs="Arial"/>
          <w:bCs/>
          <w:sz w:val="22"/>
          <w:szCs w:val="22"/>
        </w:rPr>
        <w:t>)</w:t>
      </w:r>
    </w:p>
    <w:p w14:paraId="6CD9B495" w14:textId="61915208" w:rsidR="005A6C01" w:rsidRPr="009B7B08" w:rsidRDefault="005A6C01">
      <w:pPr>
        <w:spacing w:after="60"/>
        <w:ind w:left="1985" w:hanging="1985"/>
        <w:rPr>
          <w:rFonts w:ascii="Arial" w:eastAsiaTheme="minorEastAsia" w:hAnsi="Arial" w:cs="Arial"/>
          <w:bCs/>
          <w:sz w:val="22"/>
          <w:szCs w:val="22"/>
          <w:lang w:eastAsia="zh-CN"/>
        </w:rPr>
      </w:pPr>
      <w:r w:rsidRPr="0082257F">
        <w:rPr>
          <w:rFonts w:ascii="Arial" w:hAnsi="Arial" w:cs="Arial"/>
          <w:b/>
          <w:sz w:val="22"/>
          <w:szCs w:val="22"/>
        </w:rPr>
        <w:t>Release:</w:t>
      </w:r>
      <w:r w:rsidRPr="0082257F">
        <w:rPr>
          <w:rFonts w:ascii="Arial" w:hAnsi="Arial" w:cs="Arial"/>
          <w:bCs/>
          <w:sz w:val="22"/>
          <w:szCs w:val="22"/>
        </w:rPr>
        <w:tab/>
      </w:r>
      <w:r w:rsidR="00C76BA3" w:rsidRPr="0082257F">
        <w:rPr>
          <w:rFonts w:ascii="Arial" w:hAnsi="Arial" w:cs="Arial"/>
          <w:bCs/>
          <w:sz w:val="22"/>
          <w:szCs w:val="22"/>
        </w:rPr>
        <w:t>Rel-</w:t>
      </w:r>
      <w:r w:rsidR="002F50C1" w:rsidRPr="0082257F">
        <w:rPr>
          <w:rFonts w:ascii="Arial" w:eastAsia="MS Mincho" w:hAnsi="Arial" w:cs="Arial"/>
          <w:bCs/>
          <w:sz w:val="22"/>
          <w:szCs w:val="22"/>
          <w:lang w:eastAsia="ja-JP"/>
        </w:rPr>
        <w:t>1</w:t>
      </w:r>
      <w:r w:rsidR="009B7B08">
        <w:rPr>
          <w:rFonts w:ascii="Arial" w:eastAsiaTheme="minorEastAsia" w:hAnsi="Arial" w:cs="Arial" w:hint="eastAsia"/>
          <w:bCs/>
          <w:sz w:val="22"/>
          <w:szCs w:val="22"/>
          <w:lang w:eastAsia="zh-CN"/>
        </w:rPr>
        <w:t>8</w:t>
      </w:r>
    </w:p>
    <w:p w14:paraId="76F19736" w14:textId="5ACAA878" w:rsidR="005A6C01" w:rsidRPr="0082257F" w:rsidRDefault="005A6C01" w:rsidP="006E6E11">
      <w:pPr>
        <w:spacing w:after="60"/>
        <w:ind w:left="1985" w:hanging="1985"/>
        <w:rPr>
          <w:rFonts w:ascii="Arial" w:eastAsia="MS Mincho" w:hAnsi="Arial" w:cs="Arial"/>
          <w:bCs/>
          <w:sz w:val="22"/>
          <w:szCs w:val="22"/>
          <w:lang w:eastAsia="ja-JP"/>
        </w:rPr>
      </w:pPr>
      <w:r w:rsidRPr="0082257F">
        <w:rPr>
          <w:rFonts w:ascii="Arial" w:hAnsi="Arial" w:cs="Arial"/>
          <w:b/>
          <w:sz w:val="22"/>
          <w:szCs w:val="22"/>
        </w:rPr>
        <w:t>Work Item</w:t>
      </w:r>
      <w:r w:rsidR="00D40D3F" w:rsidRPr="0082257F">
        <w:rPr>
          <w:rFonts w:ascii="Arial" w:hAnsi="Arial" w:cs="Arial"/>
          <w:b/>
          <w:sz w:val="22"/>
          <w:szCs w:val="22"/>
        </w:rPr>
        <w:t>s</w:t>
      </w:r>
      <w:r w:rsidRPr="0082257F">
        <w:rPr>
          <w:rFonts w:ascii="Arial" w:hAnsi="Arial" w:cs="Arial"/>
          <w:b/>
          <w:sz w:val="22"/>
          <w:szCs w:val="22"/>
        </w:rPr>
        <w:t>:</w:t>
      </w:r>
      <w:r w:rsidRPr="0082257F">
        <w:rPr>
          <w:rFonts w:ascii="Arial" w:hAnsi="Arial" w:cs="Arial"/>
          <w:bCs/>
          <w:sz w:val="22"/>
          <w:szCs w:val="22"/>
        </w:rPr>
        <w:tab/>
      </w:r>
      <w:r w:rsidR="00131367" w:rsidRPr="00131367">
        <w:rPr>
          <w:rFonts w:ascii="Arial" w:hAnsi="Arial" w:cs="Arial"/>
          <w:bCs/>
          <w:sz w:val="22"/>
          <w:szCs w:val="22"/>
        </w:rPr>
        <w:t>NR_pos_enh2-Core</w:t>
      </w:r>
    </w:p>
    <w:p w14:paraId="2D42DFCA" w14:textId="77777777" w:rsidR="005A6C01" w:rsidRPr="0001244D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799014E2" w14:textId="63DE3007" w:rsidR="005A6C01" w:rsidRPr="00FD58C3" w:rsidRDefault="005A6C01" w:rsidP="00B20C0B">
      <w:pPr>
        <w:spacing w:after="60"/>
        <w:ind w:left="1985" w:hanging="1985"/>
        <w:rPr>
          <w:rFonts w:ascii="Arial" w:hAnsi="Arial" w:cs="Arial"/>
          <w:bCs/>
          <w:sz w:val="22"/>
        </w:rPr>
      </w:pPr>
      <w:r w:rsidRPr="00D74EB5">
        <w:rPr>
          <w:rFonts w:ascii="Arial" w:hAnsi="Arial" w:cs="Arial"/>
          <w:b/>
          <w:sz w:val="22"/>
        </w:rPr>
        <w:t>Source:</w:t>
      </w:r>
      <w:r w:rsidRPr="00D74EB5">
        <w:rPr>
          <w:rFonts w:ascii="Arial" w:hAnsi="Arial" w:cs="Arial"/>
          <w:bCs/>
          <w:sz w:val="22"/>
        </w:rPr>
        <w:tab/>
      </w:r>
      <w:r w:rsidR="005965CC" w:rsidRPr="00FD58C3">
        <w:rPr>
          <w:rFonts w:ascii="Arial" w:hAnsi="Arial" w:cs="Arial"/>
          <w:sz w:val="22"/>
          <w:szCs w:val="22"/>
        </w:rPr>
        <w:t xml:space="preserve">CATT </w:t>
      </w:r>
      <w:r w:rsidR="005965CC" w:rsidRPr="00FD58C3">
        <w:rPr>
          <w:rFonts w:ascii="Arial" w:hAnsi="Arial" w:cs="Arial"/>
          <w:sz w:val="22"/>
          <w:szCs w:val="22"/>
          <w:highlight w:val="yellow"/>
        </w:rPr>
        <w:t xml:space="preserve">[to be </w:t>
      </w:r>
      <w:r w:rsidR="00FD58C3" w:rsidRPr="00FD58C3">
        <w:rPr>
          <w:rFonts w:ascii="Arial" w:hAnsi="Arial" w:cs="Arial"/>
          <w:bCs/>
          <w:sz w:val="22"/>
          <w:highlight w:val="yellow"/>
        </w:rPr>
        <w:t>RAN</w:t>
      </w:r>
      <w:r w:rsidR="00FD58C3" w:rsidRPr="00FD58C3">
        <w:rPr>
          <w:rFonts w:ascii="Arial" w:eastAsiaTheme="minorEastAsia" w:hAnsi="Arial" w:cs="Arial" w:hint="eastAsia"/>
          <w:bCs/>
          <w:sz w:val="22"/>
          <w:highlight w:val="yellow"/>
          <w:lang w:eastAsia="zh-CN"/>
        </w:rPr>
        <w:t>1</w:t>
      </w:r>
      <w:r w:rsidR="005965CC" w:rsidRPr="00FD58C3">
        <w:rPr>
          <w:rFonts w:ascii="Arial" w:hAnsi="Arial" w:cs="Arial"/>
          <w:sz w:val="22"/>
          <w:szCs w:val="22"/>
          <w:highlight w:val="yellow"/>
        </w:rPr>
        <w:t>]</w:t>
      </w:r>
    </w:p>
    <w:p w14:paraId="277E0D67" w14:textId="1080E80D" w:rsidR="005A6C01" w:rsidRPr="00D74EB5" w:rsidRDefault="005A6C01" w:rsidP="004D18C2">
      <w:pPr>
        <w:spacing w:after="60"/>
        <w:ind w:left="1985" w:hanging="1985"/>
        <w:rPr>
          <w:rFonts w:ascii="Arial" w:eastAsia="MS Mincho" w:hAnsi="Arial" w:cs="Arial"/>
          <w:bCs/>
          <w:sz w:val="22"/>
          <w:lang w:eastAsia="ja-JP"/>
        </w:rPr>
      </w:pPr>
      <w:r w:rsidRPr="00D74EB5">
        <w:rPr>
          <w:rFonts w:ascii="Arial" w:hAnsi="Arial" w:cs="Arial"/>
          <w:b/>
          <w:sz w:val="22"/>
        </w:rPr>
        <w:t>To:</w:t>
      </w:r>
      <w:r w:rsidRPr="00D74EB5">
        <w:rPr>
          <w:rFonts w:ascii="Arial" w:hAnsi="Arial" w:cs="Arial"/>
          <w:bCs/>
          <w:sz w:val="22"/>
        </w:rPr>
        <w:tab/>
      </w:r>
      <w:r w:rsidR="00C65F60" w:rsidRPr="00D74EB5">
        <w:rPr>
          <w:rFonts w:ascii="Arial" w:eastAsia="MS Mincho" w:hAnsi="Arial" w:cs="Arial"/>
          <w:bCs/>
          <w:sz w:val="22"/>
          <w:lang w:eastAsia="ja-JP"/>
        </w:rPr>
        <w:t>RAN</w:t>
      </w:r>
      <w:r w:rsidR="00C65F60">
        <w:rPr>
          <w:rFonts w:ascii="Arial" w:eastAsiaTheme="minorEastAsia" w:hAnsi="Arial" w:cs="Arial" w:hint="eastAsia"/>
          <w:bCs/>
          <w:sz w:val="22"/>
          <w:lang w:eastAsia="zh-CN"/>
        </w:rPr>
        <w:t>2</w:t>
      </w:r>
      <w:r w:rsidR="00664CD0">
        <w:rPr>
          <w:rFonts w:ascii="Arial" w:eastAsiaTheme="minorEastAsia" w:hAnsi="Arial" w:cs="Arial"/>
          <w:bCs/>
          <w:sz w:val="22"/>
          <w:lang w:eastAsia="zh-CN"/>
        </w:rPr>
        <w:t>, RAN3</w:t>
      </w:r>
    </w:p>
    <w:p w14:paraId="29D4E017" w14:textId="6008A459" w:rsidR="009703BE" w:rsidRPr="004019C3" w:rsidRDefault="009703BE" w:rsidP="004D18C2">
      <w:pPr>
        <w:spacing w:after="60"/>
        <w:ind w:left="1985" w:hanging="1985"/>
        <w:rPr>
          <w:rFonts w:ascii="Arial" w:eastAsiaTheme="minorEastAsia" w:hAnsi="Arial" w:cs="Arial"/>
          <w:b/>
          <w:sz w:val="22"/>
          <w:lang w:eastAsia="zh-CN"/>
        </w:rPr>
      </w:pPr>
      <w:r w:rsidRPr="00D74EB5">
        <w:rPr>
          <w:rFonts w:ascii="Arial" w:eastAsia="MS Mincho" w:hAnsi="Arial" w:cs="Arial" w:hint="eastAsia"/>
          <w:b/>
          <w:sz w:val="22"/>
          <w:lang w:eastAsia="ja-JP"/>
        </w:rPr>
        <w:t>CC:</w:t>
      </w:r>
      <w:r w:rsidRPr="00D74EB5">
        <w:rPr>
          <w:rFonts w:ascii="Arial" w:eastAsia="MS Mincho" w:hAnsi="Arial" w:cs="Arial" w:hint="eastAsia"/>
          <w:b/>
          <w:sz w:val="22"/>
          <w:lang w:eastAsia="ja-JP"/>
        </w:rPr>
        <w:tab/>
      </w:r>
    </w:p>
    <w:p w14:paraId="66A5AA9E" w14:textId="77777777" w:rsidR="00546D4C" w:rsidRPr="0001244D" w:rsidRDefault="00546D4C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7C8F6E8C" w14:textId="77777777" w:rsidR="005A6C01" w:rsidRPr="0001244D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01244D">
        <w:rPr>
          <w:rFonts w:ascii="Arial" w:hAnsi="Arial" w:cs="Arial"/>
          <w:b/>
        </w:rPr>
        <w:t>Contact Person:</w:t>
      </w:r>
      <w:r w:rsidRPr="0001244D">
        <w:rPr>
          <w:rFonts w:ascii="Arial" w:hAnsi="Arial" w:cs="Arial"/>
          <w:bCs/>
        </w:rPr>
        <w:tab/>
      </w:r>
    </w:p>
    <w:p w14:paraId="2590FA6E" w14:textId="7F7CED60" w:rsidR="005A6C01" w:rsidRPr="0001244D" w:rsidRDefault="005A6C01" w:rsidP="005E0E94">
      <w:pPr>
        <w:pStyle w:val="Heading4"/>
        <w:tabs>
          <w:tab w:val="left" w:pos="2268"/>
        </w:tabs>
        <w:ind w:left="567"/>
        <w:rPr>
          <w:rFonts w:eastAsia="MS Mincho" w:cs="Arial"/>
          <w:b w:val="0"/>
          <w:bCs/>
          <w:lang w:val="it-IT" w:eastAsia="ja-JP"/>
        </w:rPr>
      </w:pPr>
      <w:r w:rsidRPr="0001244D">
        <w:rPr>
          <w:rFonts w:cs="Arial"/>
          <w:lang w:val="it-IT"/>
        </w:rPr>
        <w:t>Name:</w:t>
      </w:r>
      <w:r w:rsidRPr="0001244D">
        <w:rPr>
          <w:rFonts w:cs="Arial"/>
          <w:b w:val="0"/>
          <w:bCs/>
          <w:lang w:val="it-IT"/>
        </w:rPr>
        <w:tab/>
      </w:r>
      <w:r w:rsidR="00967EF7">
        <w:rPr>
          <w:rFonts w:eastAsiaTheme="minorEastAsia" w:cs="Arial"/>
          <w:lang w:eastAsia="zh-CN"/>
        </w:rPr>
        <w:t>Ren Da</w:t>
      </w:r>
    </w:p>
    <w:p w14:paraId="45E41452" w14:textId="11E88765" w:rsidR="005A6C01" w:rsidRPr="0001244D" w:rsidRDefault="005A6C01" w:rsidP="00A7005E">
      <w:pPr>
        <w:pStyle w:val="Heading7"/>
        <w:tabs>
          <w:tab w:val="left" w:pos="2268"/>
        </w:tabs>
        <w:ind w:left="567"/>
        <w:rPr>
          <w:rFonts w:eastAsia="MS Mincho" w:cs="Arial"/>
          <w:b w:val="0"/>
          <w:bCs/>
          <w:color w:val="auto"/>
          <w:lang w:val="it-IT" w:eastAsia="ja-JP"/>
        </w:rPr>
      </w:pPr>
      <w:r w:rsidRPr="0001244D">
        <w:rPr>
          <w:rFonts w:cs="Arial"/>
          <w:color w:val="auto"/>
          <w:lang w:val="pt-BR"/>
        </w:rPr>
        <w:t xml:space="preserve">E-mail </w:t>
      </w:r>
      <w:proofErr w:type="spellStart"/>
      <w:r w:rsidRPr="0001244D">
        <w:rPr>
          <w:rFonts w:cs="Arial"/>
          <w:color w:val="auto"/>
          <w:lang w:val="pt-BR"/>
        </w:rPr>
        <w:t>Address</w:t>
      </w:r>
      <w:proofErr w:type="spellEnd"/>
      <w:r w:rsidRPr="0001244D">
        <w:rPr>
          <w:rFonts w:cs="Arial"/>
          <w:color w:val="auto"/>
          <w:lang w:val="pt-BR"/>
        </w:rPr>
        <w:t>:</w:t>
      </w:r>
      <w:r w:rsidRPr="0001244D">
        <w:rPr>
          <w:rFonts w:cs="Arial"/>
          <w:b w:val="0"/>
          <w:bCs/>
          <w:color w:val="auto"/>
          <w:lang w:val="pt-BR"/>
        </w:rPr>
        <w:tab/>
      </w:r>
      <w:hyperlink r:id="rId8" w:history="1">
        <w:r w:rsidR="00967EF7" w:rsidRPr="00B93266">
          <w:rPr>
            <w:rStyle w:val="Hyperlink"/>
            <w:rFonts w:cs="Arial"/>
            <w:lang w:eastAsia="zh-CN"/>
          </w:rPr>
          <w:t>renda</w:t>
        </w:r>
        <w:r w:rsidR="00967EF7" w:rsidRPr="00B93266">
          <w:rPr>
            <w:rStyle w:val="Hyperlink"/>
            <w:rFonts w:cs="Arial"/>
          </w:rPr>
          <w:t>@</w:t>
        </w:r>
        <w:r w:rsidR="00967EF7" w:rsidRPr="00B93266">
          <w:rPr>
            <w:rStyle w:val="Hyperlink"/>
            <w:rFonts w:cs="Arial" w:hint="eastAsia"/>
            <w:lang w:eastAsia="zh-CN"/>
          </w:rPr>
          <w:t>catt</w:t>
        </w:r>
        <w:r w:rsidR="00967EF7" w:rsidRPr="00B93266">
          <w:rPr>
            <w:rStyle w:val="Hyperlink"/>
            <w:rFonts w:cs="Arial"/>
          </w:rPr>
          <w:t>.cn</w:t>
        </w:r>
      </w:hyperlink>
    </w:p>
    <w:p w14:paraId="59EC56C5" w14:textId="77777777" w:rsidR="005A6C01" w:rsidRPr="00967EF7" w:rsidRDefault="005A6C01">
      <w:pPr>
        <w:pBdr>
          <w:bottom w:val="single" w:sz="4" w:space="1" w:color="auto"/>
        </w:pBdr>
        <w:rPr>
          <w:rFonts w:ascii="Arial" w:hAnsi="Arial" w:cs="Arial"/>
          <w:lang w:val="it-IT"/>
        </w:rPr>
      </w:pPr>
    </w:p>
    <w:p w14:paraId="5AC99A42" w14:textId="77777777" w:rsidR="006F2AF5" w:rsidRDefault="006F2AF5" w:rsidP="00312CEA">
      <w:pPr>
        <w:pBdr>
          <w:bottom w:val="single" w:sz="4" w:space="1" w:color="auto"/>
        </w:pBdr>
        <w:ind w:left="1440" w:hanging="1440"/>
        <w:rPr>
          <w:rFonts w:ascii="Arial" w:hAnsi="Arial" w:cs="Arial"/>
          <w:lang w:val="pt-BR"/>
        </w:rPr>
      </w:pPr>
      <w:proofErr w:type="spellStart"/>
      <w:r w:rsidRPr="0001244D">
        <w:rPr>
          <w:rFonts w:ascii="Arial" w:hAnsi="Arial" w:cs="Arial"/>
          <w:b/>
          <w:lang w:val="pt-BR"/>
        </w:rPr>
        <w:t>Attachment</w:t>
      </w:r>
      <w:proofErr w:type="spellEnd"/>
      <w:r w:rsidRPr="0001244D">
        <w:rPr>
          <w:rFonts w:ascii="Arial" w:hAnsi="Arial" w:cs="Arial" w:hint="eastAsia"/>
          <w:b/>
          <w:lang w:val="pt-BR"/>
        </w:rPr>
        <w:t>:</w:t>
      </w:r>
      <w:r w:rsidRPr="0001244D">
        <w:rPr>
          <w:rFonts w:ascii="Arial" w:hAnsi="Arial" w:cs="Arial"/>
          <w:b/>
          <w:lang w:val="pt-BR"/>
        </w:rPr>
        <w:tab/>
        <w:t xml:space="preserve">         </w:t>
      </w:r>
      <w:r w:rsidR="0079089C" w:rsidRPr="0001244D">
        <w:rPr>
          <w:rFonts w:ascii="Arial" w:hAnsi="Arial" w:cs="Arial"/>
          <w:lang w:val="pt-BR"/>
        </w:rPr>
        <w:t xml:space="preserve">    </w:t>
      </w:r>
      <w:r w:rsidR="00821953" w:rsidRPr="0001244D">
        <w:rPr>
          <w:rFonts w:ascii="Arial" w:hAnsi="Arial" w:cs="Arial"/>
          <w:lang w:val="pt-BR"/>
        </w:rPr>
        <w:t xml:space="preserve">  </w:t>
      </w:r>
    </w:p>
    <w:p w14:paraId="032FB5E4" w14:textId="77777777" w:rsidR="006F2AF5" w:rsidRPr="0001244D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8618C1F" w14:textId="77777777" w:rsidR="005A6C01" w:rsidRPr="0001244D" w:rsidRDefault="005A6C01">
      <w:pPr>
        <w:rPr>
          <w:rFonts w:ascii="Arial" w:hAnsi="Arial" w:cs="Arial"/>
          <w:lang w:val="pt-BR"/>
        </w:rPr>
      </w:pPr>
    </w:p>
    <w:p w14:paraId="3149661E" w14:textId="77777777" w:rsidR="005A6C01" w:rsidRPr="0001244D" w:rsidRDefault="005A6C01">
      <w:pPr>
        <w:spacing w:after="120"/>
        <w:rPr>
          <w:rFonts w:ascii="Arial" w:hAnsi="Arial" w:cs="Arial"/>
          <w:b/>
        </w:rPr>
      </w:pPr>
      <w:r w:rsidRPr="0001244D">
        <w:rPr>
          <w:rFonts w:ascii="Arial" w:hAnsi="Arial" w:cs="Arial"/>
          <w:b/>
        </w:rPr>
        <w:t>1. Overall Description:</w:t>
      </w:r>
    </w:p>
    <w:p w14:paraId="151F6A5E" w14:textId="0A136826" w:rsidR="007C0F63" w:rsidRDefault="002A4BAD" w:rsidP="007C0F63">
      <w:pPr>
        <w:spacing w:beforeLines="50" w:before="120"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RAN1 thanks </w:t>
      </w:r>
      <w:r w:rsidR="00FC2E77">
        <w:rPr>
          <w:rFonts w:eastAsiaTheme="minorEastAsia" w:hint="eastAsia"/>
          <w:lang w:eastAsia="zh-CN"/>
        </w:rPr>
        <w:t>RAN</w:t>
      </w:r>
      <w:r>
        <w:rPr>
          <w:rFonts w:eastAsiaTheme="minorEastAsia" w:hint="eastAsia"/>
          <w:lang w:eastAsia="zh-CN"/>
        </w:rPr>
        <w:t>2</w:t>
      </w:r>
      <w:r>
        <w:rPr>
          <w:rFonts w:eastAsiaTheme="minorEastAsia"/>
          <w:lang w:eastAsia="zh-CN"/>
        </w:rPr>
        <w:t xml:space="preserve"> </w:t>
      </w:r>
      <w:r w:rsidR="007C0F63">
        <w:rPr>
          <w:rFonts w:eastAsiaTheme="minorEastAsia"/>
          <w:lang w:eastAsia="zh-CN"/>
        </w:rPr>
        <w:t>LS (</w:t>
      </w:r>
      <w:r w:rsidR="007C0F63" w:rsidRPr="007C0F63">
        <w:rPr>
          <w:rFonts w:eastAsiaTheme="minorEastAsia"/>
          <w:lang w:eastAsia="zh-CN"/>
        </w:rPr>
        <w:t>R2-2302271)</w:t>
      </w:r>
      <w:r w:rsidR="007C0F63">
        <w:rPr>
          <w:rFonts w:eastAsiaTheme="minorEastAsia"/>
          <w:lang w:eastAsia="zh-CN"/>
        </w:rPr>
        <w:t xml:space="preserve">, which </w:t>
      </w:r>
      <w:r w:rsidR="00C415DA">
        <w:rPr>
          <w:rFonts w:eastAsiaTheme="minorEastAsia"/>
          <w:lang w:eastAsia="zh-CN"/>
        </w:rPr>
        <w:t>indicates</w:t>
      </w:r>
      <w:r w:rsidR="007C0F63" w:rsidRPr="007C0F63">
        <w:rPr>
          <w:rFonts w:eastAsiaTheme="minorEastAsia"/>
          <w:lang w:eastAsia="zh-CN"/>
        </w:rPr>
        <w:t xml:space="preserve"> </w:t>
      </w:r>
      <w:r w:rsidR="007C0F63">
        <w:rPr>
          <w:rFonts w:eastAsiaTheme="minorEastAsia"/>
          <w:lang w:eastAsia="zh-CN"/>
        </w:rPr>
        <w:t>that RAN2 has reached the</w:t>
      </w:r>
      <w:r w:rsidR="007C0F63" w:rsidRPr="007C0F63">
        <w:rPr>
          <w:rFonts w:eastAsiaTheme="minorEastAsia"/>
          <w:lang w:eastAsia="zh-CN"/>
        </w:rPr>
        <w:t xml:space="preserve"> </w:t>
      </w:r>
      <w:r w:rsidR="007C0F63">
        <w:rPr>
          <w:rFonts w:eastAsiaTheme="minorEastAsia"/>
          <w:lang w:eastAsia="zh-CN"/>
        </w:rPr>
        <w:t xml:space="preserve">following </w:t>
      </w:r>
      <w:r w:rsidR="007C0F63" w:rsidRPr="007C0F63">
        <w:rPr>
          <w:rFonts w:eastAsiaTheme="minorEastAsia"/>
          <w:lang w:eastAsia="zh-CN"/>
        </w:rPr>
        <w:t>agreement</w:t>
      </w:r>
      <w:r w:rsidR="007C0F63">
        <w:rPr>
          <w:rFonts w:eastAsiaTheme="minorEastAsia"/>
          <w:lang w:eastAsia="zh-CN"/>
        </w:rPr>
        <w:t xml:space="preserve">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81"/>
      </w:tblGrid>
      <w:tr w:rsidR="007C0F63" w14:paraId="60A71BF4" w14:textId="77777777" w:rsidTr="007C0F63">
        <w:tc>
          <w:tcPr>
            <w:tcW w:w="10081" w:type="dxa"/>
          </w:tcPr>
          <w:p w14:paraId="28AE0741" w14:textId="77777777" w:rsidR="007C0F63" w:rsidRPr="007C0F63" w:rsidRDefault="007C0F63" w:rsidP="007C0F63">
            <w:pPr>
              <w:spacing w:beforeLines="50" w:before="120" w:after="120"/>
              <w:rPr>
                <w:rFonts w:eastAsiaTheme="minorEastAsia"/>
                <w:lang w:eastAsia="zh-CN"/>
              </w:rPr>
            </w:pPr>
            <w:r w:rsidRPr="007C0F63">
              <w:rPr>
                <w:rFonts w:eastAsiaTheme="minorEastAsia"/>
                <w:lang w:eastAsia="zh-CN"/>
              </w:rPr>
              <w:t>Agreements:</w:t>
            </w:r>
          </w:p>
          <w:p w14:paraId="009B4B5F" w14:textId="6EBFCE03" w:rsidR="007C0F63" w:rsidRDefault="007C0F63" w:rsidP="007C0F63">
            <w:pPr>
              <w:spacing w:beforeLines="50" w:before="120" w:after="120"/>
              <w:rPr>
                <w:rFonts w:eastAsiaTheme="minorEastAsia"/>
                <w:lang w:eastAsia="zh-CN"/>
              </w:rPr>
            </w:pPr>
            <w:r w:rsidRPr="007C0F63">
              <w:rPr>
                <w:rFonts w:eastAsiaTheme="minorEastAsia"/>
                <w:lang w:eastAsia="zh-CN"/>
              </w:rPr>
              <w:t xml:space="preserve">RAN2 anticipate that the error sources are </w:t>
            </w:r>
            <w:proofErr w:type="spellStart"/>
            <w:r w:rsidRPr="007C0F63">
              <w:rPr>
                <w:rFonts w:eastAsiaTheme="minorEastAsia"/>
                <w:lang w:eastAsia="zh-CN"/>
              </w:rPr>
              <w:t>overbounded</w:t>
            </w:r>
            <w:proofErr w:type="spellEnd"/>
            <w:r w:rsidRPr="007C0F63">
              <w:rPr>
                <w:rFonts w:eastAsiaTheme="minorEastAsia"/>
                <w:lang w:eastAsia="zh-CN"/>
              </w:rPr>
              <w:t xml:space="preserve"> by a Gaussian distribution.</w:t>
            </w:r>
          </w:p>
        </w:tc>
      </w:tr>
    </w:tbl>
    <w:p w14:paraId="432C5250" w14:textId="460A3F4F" w:rsidR="007C0F63" w:rsidRPr="007C0F63" w:rsidRDefault="007C0F63" w:rsidP="007C0F63">
      <w:pPr>
        <w:spacing w:beforeLines="50" w:before="120"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</w:t>
      </w:r>
      <w:r w:rsidR="00E527FA">
        <w:rPr>
          <w:rFonts w:eastAsiaTheme="minorEastAsia"/>
          <w:lang w:eastAsia="zh-CN"/>
        </w:rPr>
        <w:t>the</w:t>
      </w:r>
      <w:r>
        <w:rPr>
          <w:rFonts w:eastAsiaTheme="minorEastAsia"/>
          <w:lang w:eastAsia="zh-CN"/>
        </w:rPr>
        <w:t xml:space="preserve"> LS, </w:t>
      </w:r>
      <w:r w:rsidRPr="007C0F63">
        <w:rPr>
          <w:rFonts w:eastAsiaTheme="minorEastAsia"/>
          <w:lang w:eastAsia="zh-CN"/>
        </w:rPr>
        <w:t xml:space="preserve">RAN2 </w:t>
      </w:r>
      <w:r w:rsidR="00224120">
        <w:rPr>
          <w:rFonts w:eastAsiaTheme="minorEastAsia"/>
          <w:lang w:eastAsia="zh-CN"/>
        </w:rPr>
        <w:t>requests</w:t>
      </w:r>
      <w:r w:rsidR="00224120" w:rsidRPr="00224120">
        <w:rPr>
          <w:rFonts w:eastAsiaTheme="minorEastAsia"/>
          <w:lang w:eastAsia="zh-CN"/>
        </w:rPr>
        <w:t xml:space="preserve"> RAN1 to confirm </w:t>
      </w:r>
      <w:r w:rsidR="00405287">
        <w:rPr>
          <w:rFonts w:eastAsiaTheme="minorEastAsia"/>
          <w:lang w:eastAsia="zh-CN"/>
        </w:rPr>
        <w:t xml:space="preserve">the </w:t>
      </w:r>
      <w:r w:rsidR="00224120" w:rsidRPr="00224120">
        <w:rPr>
          <w:rFonts w:eastAsiaTheme="minorEastAsia"/>
          <w:lang w:eastAsia="zh-CN"/>
        </w:rPr>
        <w:t>above agreement and provide the parameters (</w:t>
      </w:r>
      <w:proofErr w:type="gramStart"/>
      <w:r w:rsidR="00224120" w:rsidRPr="00224120">
        <w:rPr>
          <w:rFonts w:eastAsiaTheme="minorEastAsia"/>
          <w:lang w:eastAsia="zh-CN"/>
        </w:rPr>
        <w:t>e.g.</w:t>
      </w:r>
      <w:proofErr w:type="gramEnd"/>
      <w:r w:rsidR="00224120" w:rsidRPr="00224120">
        <w:rPr>
          <w:rFonts w:eastAsiaTheme="minorEastAsia"/>
          <w:lang w:eastAsia="zh-CN"/>
        </w:rPr>
        <w:t xml:space="preserve"> mean and standard deviation) for the </w:t>
      </w:r>
      <w:proofErr w:type="spellStart"/>
      <w:r w:rsidR="00224120" w:rsidRPr="00224120">
        <w:rPr>
          <w:rFonts w:eastAsiaTheme="minorEastAsia"/>
          <w:lang w:eastAsia="zh-CN"/>
        </w:rPr>
        <w:t>overbound</w:t>
      </w:r>
      <w:proofErr w:type="spellEnd"/>
      <w:r w:rsidR="00224120" w:rsidRPr="00224120">
        <w:rPr>
          <w:rFonts w:eastAsiaTheme="minorEastAsia"/>
          <w:lang w:eastAsia="zh-CN"/>
        </w:rPr>
        <w:t xml:space="preserve"> Gaussian distribution</w:t>
      </w:r>
      <w:r w:rsidRPr="007C0F63">
        <w:rPr>
          <w:rFonts w:eastAsiaTheme="minorEastAsia"/>
          <w:lang w:eastAsia="zh-CN"/>
        </w:rPr>
        <w:t>.</w:t>
      </w:r>
    </w:p>
    <w:p w14:paraId="11C23840" w14:textId="0D1AC697" w:rsidR="004B1D0F" w:rsidRPr="00584731" w:rsidRDefault="004B1D0F" w:rsidP="002A4BAD">
      <w:pPr>
        <w:spacing w:beforeLines="50" w:before="120" w:after="120"/>
        <w:rPr>
          <w:rFonts w:eastAsiaTheme="minorEastAsia"/>
          <w:b/>
          <w:lang w:eastAsia="zh-CN"/>
        </w:rPr>
      </w:pPr>
      <w:r w:rsidRPr="00584731">
        <w:rPr>
          <w:rFonts w:eastAsiaTheme="minorEastAsia"/>
          <w:lang w:eastAsia="zh-CN"/>
        </w:rPr>
        <w:t>RAN1 has discussed above issue in RAN1#11</w:t>
      </w:r>
      <w:r w:rsidR="0073795A">
        <w:rPr>
          <w:rFonts w:eastAsiaTheme="minorEastAsia" w:hint="eastAsia"/>
          <w:lang w:eastAsia="zh-CN"/>
        </w:rPr>
        <w:t>2bis-e</w:t>
      </w:r>
      <w:r w:rsidRPr="00584731">
        <w:rPr>
          <w:rFonts w:eastAsiaTheme="minorEastAsia"/>
          <w:lang w:eastAsia="zh-CN"/>
        </w:rPr>
        <w:t>, and would</w:t>
      </w:r>
      <w:r w:rsidR="00017142">
        <w:rPr>
          <w:rFonts w:eastAsiaTheme="minorEastAsia"/>
          <w:lang w:eastAsia="zh-CN"/>
        </w:rPr>
        <w:t xml:space="preserve"> provide the following response</w:t>
      </w:r>
      <w:r w:rsidRPr="00584731">
        <w:rPr>
          <w:rFonts w:eastAsiaTheme="minorEastAsia"/>
          <w:lang w:eastAsia="zh-CN"/>
        </w:rPr>
        <w:t xml:space="preserve"> to </w:t>
      </w:r>
      <w:r w:rsidR="00017142">
        <w:rPr>
          <w:rFonts w:eastAsiaTheme="minorEastAsia" w:hint="eastAsia"/>
          <w:lang w:eastAsia="zh-CN"/>
        </w:rPr>
        <w:t>RAN</w:t>
      </w:r>
      <w:r w:rsidRPr="00584731">
        <w:rPr>
          <w:rFonts w:eastAsiaTheme="minorEastAsia"/>
          <w:lang w:eastAsia="zh-CN"/>
        </w:rPr>
        <w:t>2:</w:t>
      </w:r>
    </w:p>
    <w:p w14:paraId="6873211A" w14:textId="0FD69909" w:rsidR="002A4BAD" w:rsidRPr="00584731" w:rsidRDefault="002A4BAD" w:rsidP="002A4BAD">
      <w:pPr>
        <w:spacing w:beforeLines="50" w:before="120" w:after="120"/>
        <w:rPr>
          <w:rFonts w:eastAsiaTheme="minorEastAsia"/>
          <w:b/>
          <w:lang w:eastAsia="zh-CN"/>
        </w:rPr>
      </w:pPr>
      <w:r w:rsidRPr="00584731">
        <w:rPr>
          <w:rFonts w:eastAsiaTheme="minorEastAsia"/>
          <w:b/>
          <w:lang w:eastAsia="zh-CN"/>
        </w:rPr>
        <w:t xml:space="preserve">Response to </w:t>
      </w:r>
      <w:r w:rsidR="00017142">
        <w:rPr>
          <w:rFonts w:eastAsiaTheme="minorEastAsia" w:hint="eastAsia"/>
          <w:b/>
          <w:lang w:eastAsia="zh-CN"/>
        </w:rPr>
        <w:t>RAN</w:t>
      </w:r>
      <w:r w:rsidR="00256B2B" w:rsidRPr="00584731">
        <w:rPr>
          <w:rFonts w:eastAsiaTheme="minorEastAsia"/>
          <w:b/>
          <w:lang w:eastAsia="zh-CN"/>
        </w:rPr>
        <w:t>2</w:t>
      </w:r>
      <w:r w:rsidRPr="00584731">
        <w:rPr>
          <w:rFonts w:eastAsiaTheme="minorEastAsia"/>
          <w:b/>
          <w:lang w:eastAsia="zh-CN"/>
        </w:rPr>
        <w:t>:</w:t>
      </w:r>
    </w:p>
    <w:p w14:paraId="34057CFA" w14:textId="122B9E1B" w:rsidR="007C0F63" w:rsidRDefault="00331C2E" w:rsidP="00441099">
      <w:pPr>
        <w:pStyle w:val="ListParagraph"/>
        <w:numPr>
          <w:ilvl w:val="0"/>
          <w:numId w:val="28"/>
        </w:numPr>
        <w:spacing w:beforeLines="50" w:before="120" w:after="120"/>
        <w:ind w:leftChars="0"/>
        <w:rPr>
          <w:rFonts w:ascii="Times New Roman" w:eastAsiaTheme="minorEastAsia" w:hAnsi="Times New Roman"/>
          <w:szCs w:val="20"/>
          <w:lang w:eastAsia="zh-CN"/>
        </w:rPr>
      </w:pPr>
      <w:r w:rsidRPr="000F158F">
        <w:rPr>
          <w:rFonts w:ascii="Times New Roman" w:eastAsiaTheme="minorEastAsia" w:hAnsi="Times New Roman"/>
          <w:szCs w:val="20"/>
          <w:lang w:eastAsia="zh-CN"/>
        </w:rPr>
        <w:t xml:space="preserve">Regarding </w:t>
      </w:r>
      <w:r>
        <w:rPr>
          <w:rFonts w:ascii="Times New Roman" w:eastAsiaTheme="minorEastAsia" w:hAnsi="Times New Roman"/>
          <w:szCs w:val="20"/>
          <w:lang w:eastAsia="zh-CN"/>
        </w:rPr>
        <w:t xml:space="preserve">RAN2’s agreement, </w:t>
      </w:r>
      <w:r w:rsidR="007C0F63">
        <w:rPr>
          <w:rFonts w:ascii="Times New Roman" w:eastAsiaTheme="minorEastAsia" w:hAnsi="Times New Roman"/>
          <w:szCs w:val="20"/>
          <w:lang w:eastAsia="zh-CN"/>
        </w:rPr>
        <w:t xml:space="preserve">RAN1 </w:t>
      </w:r>
      <w:r>
        <w:rPr>
          <w:rFonts w:ascii="Times New Roman" w:eastAsiaTheme="minorEastAsia" w:hAnsi="Times New Roman"/>
          <w:szCs w:val="20"/>
          <w:lang w:eastAsia="zh-CN"/>
        </w:rPr>
        <w:t>c</w:t>
      </w:r>
      <w:r w:rsidR="007C0F63" w:rsidRPr="007C0F63">
        <w:rPr>
          <w:rFonts w:ascii="Times New Roman" w:eastAsiaTheme="minorEastAsia" w:hAnsi="Times New Roman"/>
          <w:szCs w:val="20"/>
          <w:lang w:eastAsia="zh-CN"/>
        </w:rPr>
        <w:t xml:space="preserve">onfirms </w:t>
      </w:r>
      <w:r>
        <w:rPr>
          <w:rFonts w:ascii="Times New Roman" w:eastAsiaTheme="minorEastAsia" w:hAnsi="Times New Roman"/>
          <w:szCs w:val="20"/>
          <w:lang w:eastAsia="zh-CN"/>
        </w:rPr>
        <w:t>that each</w:t>
      </w:r>
      <w:r w:rsidR="007C0F63" w:rsidRPr="007C0F63">
        <w:rPr>
          <w:rFonts w:ascii="Times New Roman" w:eastAsiaTheme="minorEastAsia" w:hAnsi="Times New Roman"/>
          <w:szCs w:val="20"/>
          <w:lang w:eastAsia="zh-CN"/>
        </w:rPr>
        <w:t xml:space="preserve"> error source </w:t>
      </w:r>
      <w:r>
        <w:rPr>
          <w:rFonts w:ascii="Times New Roman" w:eastAsiaTheme="minorEastAsia" w:hAnsi="Times New Roman"/>
          <w:szCs w:val="20"/>
          <w:lang w:eastAsia="zh-CN"/>
        </w:rPr>
        <w:t>can be</w:t>
      </w:r>
      <w:r w:rsidR="007C0F63" w:rsidRPr="007C0F63">
        <w:rPr>
          <w:rFonts w:ascii="Times New Roman" w:eastAsiaTheme="minorEastAsia" w:hAnsi="Times New Roman"/>
          <w:szCs w:val="20"/>
          <w:lang w:eastAsia="zh-CN"/>
        </w:rPr>
        <w:t xml:space="preserve"> over</w:t>
      </w:r>
      <w:r>
        <w:rPr>
          <w:rFonts w:ascii="Times New Roman" w:eastAsiaTheme="minorEastAsia" w:hAnsi="Times New Roman"/>
          <w:szCs w:val="20"/>
          <w:lang w:eastAsia="zh-CN"/>
        </w:rPr>
        <w:t>-</w:t>
      </w:r>
      <w:r w:rsidR="007C0F63" w:rsidRPr="007C0F63">
        <w:rPr>
          <w:rFonts w:ascii="Times New Roman" w:eastAsiaTheme="minorEastAsia" w:hAnsi="Times New Roman"/>
          <w:szCs w:val="20"/>
          <w:lang w:eastAsia="zh-CN"/>
        </w:rPr>
        <w:t>bounded by a Gaussian distribution.</w:t>
      </w:r>
    </w:p>
    <w:p w14:paraId="6491BB6F" w14:textId="1DFE9F59" w:rsidR="00E3226D" w:rsidRPr="000F158F" w:rsidRDefault="00E3226D" w:rsidP="00441099">
      <w:pPr>
        <w:pStyle w:val="ListParagraph"/>
        <w:numPr>
          <w:ilvl w:val="0"/>
          <w:numId w:val="28"/>
        </w:numPr>
        <w:spacing w:beforeLines="50" w:before="120" w:after="120"/>
        <w:ind w:leftChars="0"/>
        <w:rPr>
          <w:rFonts w:ascii="Times New Roman" w:eastAsiaTheme="minorEastAsia" w:hAnsi="Times New Roman"/>
          <w:szCs w:val="20"/>
          <w:lang w:eastAsia="zh-CN"/>
        </w:rPr>
      </w:pPr>
      <w:r w:rsidRPr="000F158F">
        <w:rPr>
          <w:rFonts w:ascii="Times New Roman" w:eastAsiaTheme="minorEastAsia" w:hAnsi="Times New Roman"/>
          <w:szCs w:val="20"/>
          <w:lang w:eastAsia="zh-CN"/>
        </w:rPr>
        <w:t xml:space="preserve">Regarding </w:t>
      </w:r>
      <w:r w:rsidR="00890749">
        <w:rPr>
          <w:rFonts w:ascii="Times New Roman" w:eastAsiaTheme="minorEastAsia" w:hAnsi="Times New Roman"/>
          <w:szCs w:val="20"/>
          <w:lang w:eastAsia="zh-CN"/>
        </w:rPr>
        <w:t>the</w:t>
      </w:r>
      <w:r w:rsidR="00331C2E">
        <w:rPr>
          <w:rFonts w:ascii="Times New Roman" w:eastAsiaTheme="minorEastAsia" w:hAnsi="Times New Roman"/>
          <w:szCs w:val="20"/>
          <w:lang w:eastAsia="zh-CN"/>
        </w:rPr>
        <w:t xml:space="preserve"> </w:t>
      </w:r>
      <w:r w:rsidR="00331C2E" w:rsidRPr="007C0F63">
        <w:rPr>
          <w:rFonts w:eastAsiaTheme="minorEastAsia"/>
          <w:lang w:eastAsia="zh-CN"/>
        </w:rPr>
        <w:t xml:space="preserve">mean and standard deviation for the </w:t>
      </w:r>
      <w:proofErr w:type="spellStart"/>
      <w:r w:rsidR="00930B65" w:rsidRPr="00D96807">
        <w:rPr>
          <w:color w:val="000000"/>
        </w:rPr>
        <w:t>overbound</w:t>
      </w:r>
      <w:proofErr w:type="spellEnd"/>
      <w:r w:rsidR="00930B65" w:rsidRPr="00D96807">
        <w:rPr>
          <w:color w:val="000000"/>
        </w:rPr>
        <w:t xml:space="preserve"> </w:t>
      </w:r>
      <w:r w:rsidR="00331C2E" w:rsidRPr="007C0F63">
        <w:rPr>
          <w:rFonts w:eastAsiaTheme="minorEastAsia"/>
          <w:lang w:eastAsia="zh-CN"/>
        </w:rPr>
        <w:t>Gaussian distribution</w:t>
      </w:r>
      <w:r w:rsidR="00930B65">
        <w:rPr>
          <w:rFonts w:eastAsiaTheme="minorEastAsia"/>
          <w:lang w:eastAsia="zh-CN"/>
        </w:rPr>
        <w:t xml:space="preserve">, RAN1 </w:t>
      </w:r>
      <w:r w:rsidR="006E3E5F" w:rsidRPr="000F158F">
        <w:rPr>
          <w:rFonts w:ascii="Times New Roman" w:eastAsiaTheme="minorEastAsia" w:hAnsi="Times New Roman"/>
          <w:szCs w:val="20"/>
          <w:lang w:eastAsia="zh-CN"/>
        </w:rPr>
        <w:t>provide</w:t>
      </w:r>
      <w:r w:rsidR="00930B65">
        <w:rPr>
          <w:rFonts w:ascii="Times New Roman" w:eastAsiaTheme="minorEastAsia" w:hAnsi="Times New Roman"/>
          <w:szCs w:val="20"/>
          <w:lang w:eastAsia="zh-CN"/>
        </w:rPr>
        <w:t>s</w:t>
      </w:r>
      <w:r w:rsidR="006E3E5F" w:rsidRPr="000F158F">
        <w:rPr>
          <w:rFonts w:ascii="Times New Roman" w:eastAsiaTheme="minorEastAsia" w:hAnsi="Times New Roman"/>
          <w:szCs w:val="20"/>
          <w:lang w:eastAsia="zh-CN"/>
        </w:rPr>
        <w:t xml:space="preserve"> </w:t>
      </w:r>
      <w:r w:rsidRPr="000F158F">
        <w:rPr>
          <w:rFonts w:ascii="Times New Roman" w:eastAsiaTheme="minorEastAsia" w:hAnsi="Times New Roman"/>
          <w:szCs w:val="20"/>
          <w:lang w:eastAsia="zh-CN"/>
        </w:rPr>
        <w:t>the following response:</w:t>
      </w:r>
    </w:p>
    <w:p w14:paraId="12C9137F" w14:textId="4E1C7CD5" w:rsidR="000103EB" w:rsidRDefault="000103EB" w:rsidP="000F158F">
      <w:pPr>
        <w:pStyle w:val="ListParagraph"/>
        <w:numPr>
          <w:ilvl w:val="0"/>
          <w:numId w:val="26"/>
        </w:numPr>
        <w:spacing w:beforeLines="50" w:before="120" w:after="120"/>
        <w:ind w:leftChars="0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For</w:t>
      </w:r>
      <w:r w:rsidRPr="000103EB">
        <w:rPr>
          <w:rFonts w:ascii="Times New Roman" w:eastAsiaTheme="minorEastAsia" w:hAnsi="Times New Roman"/>
        </w:rPr>
        <w:t xml:space="preserve"> Rel-18, </w:t>
      </w:r>
      <w:r>
        <w:rPr>
          <w:rFonts w:ascii="Times New Roman" w:eastAsiaTheme="minorEastAsia" w:hAnsi="Times New Roman"/>
        </w:rPr>
        <w:t xml:space="preserve">RAN1 recommends </w:t>
      </w:r>
      <w:r w:rsidRPr="000103EB">
        <w:rPr>
          <w:rFonts w:ascii="Times New Roman" w:eastAsiaTheme="minorEastAsia" w:hAnsi="Times New Roman"/>
        </w:rPr>
        <w:t xml:space="preserve">all identified error sources can be treated as independent, Gaussian distribution variables. </w:t>
      </w:r>
      <w:r w:rsidR="00405287">
        <w:rPr>
          <w:rFonts w:ascii="Times New Roman" w:eastAsiaTheme="minorEastAsia" w:hAnsi="Times New Roman"/>
        </w:rPr>
        <w:t>The t</w:t>
      </w:r>
      <w:r w:rsidRPr="000103EB">
        <w:rPr>
          <w:rFonts w:ascii="Times New Roman" w:eastAsiaTheme="minorEastAsia" w:hAnsi="Times New Roman"/>
        </w:rPr>
        <w:t xml:space="preserve">ime correlation of the error sources </w:t>
      </w:r>
      <w:r w:rsidR="00782CAF">
        <w:rPr>
          <w:rFonts w:ascii="Times New Roman" w:eastAsiaTheme="minorEastAsia" w:hAnsi="Times New Roman"/>
        </w:rPr>
        <w:t>is</w:t>
      </w:r>
      <w:r w:rsidRPr="000103EB">
        <w:rPr>
          <w:rFonts w:ascii="Times New Roman" w:eastAsiaTheme="minorEastAsia" w:hAnsi="Times New Roman"/>
        </w:rPr>
        <w:t xml:space="preserve"> </w:t>
      </w:r>
      <w:r>
        <w:rPr>
          <w:rFonts w:ascii="Times New Roman" w:eastAsiaTheme="minorEastAsia" w:hAnsi="Times New Roman"/>
        </w:rPr>
        <w:t xml:space="preserve">not </w:t>
      </w:r>
      <w:r w:rsidRPr="000103EB">
        <w:rPr>
          <w:rFonts w:ascii="Times New Roman" w:eastAsiaTheme="minorEastAsia" w:hAnsi="Times New Roman"/>
        </w:rPr>
        <w:t>considered</w:t>
      </w:r>
      <w:r>
        <w:rPr>
          <w:rFonts w:ascii="Times New Roman" w:eastAsiaTheme="minorEastAsia" w:hAnsi="Times New Roman"/>
        </w:rPr>
        <w:t>.</w:t>
      </w:r>
    </w:p>
    <w:p w14:paraId="386CE6C3" w14:textId="7E1C71E7" w:rsidR="00BC3213" w:rsidRDefault="000103EB" w:rsidP="000F158F">
      <w:pPr>
        <w:pStyle w:val="ListParagraph"/>
        <w:numPr>
          <w:ilvl w:val="0"/>
          <w:numId w:val="26"/>
        </w:numPr>
        <w:spacing w:beforeLines="50" w:before="120" w:after="120"/>
        <w:ind w:leftChars="0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For Rel-18, e</w:t>
      </w:r>
      <w:r w:rsidR="00BC3213" w:rsidRPr="00BC3213">
        <w:rPr>
          <w:rFonts w:ascii="Times New Roman" w:eastAsiaTheme="minorEastAsia" w:hAnsi="Times New Roman"/>
        </w:rPr>
        <w:t>ach of the error sources can be considered as a variable following a zero-mean Gaussian distribution</w:t>
      </w:r>
      <w:r w:rsidR="00E912B0">
        <w:rPr>
          <w:rFonts w:ascii="Times New Roman" w:eastAsiaTheme="minorEastAsia" w:hAnsi="Times New Roman"/>
        </w:rPr>
        <w:t>.</w:t>
      </w:r>
    </w:p>
    <w:p w14:paraId="2103F5C4" w14:textId="0F13805A" w:rsidR="00491A34" w:rsidRDefault="00664CD0" w:rsidP="000F158F">
      <w:pPr>
        <w:pStyle w:val="ListParagraph"/>
        <w:numPr>
          <w:ilvl w:val="0"/>
          <w:numId w:val="26"/>
        </w:numPr>
        <w:spacing w:beforeLines="50" w:before="120" w:after="120"/>
        <w:ind w:leftChars="0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T</w:t>
      </w:r>
      <w:r w:rsidRPr="00664CD0">
        <w:rPr>
          <w:rFonts w:ascii="Times New Roman" w:eastAsiaTheme="minorEastAsia" w:hAnsi="Times New Roman"/>
        </w:rPr>
        <w:t xml:space="preserve">he standard deviation of </w:t>
      </w:r>
      <w:r w:rsidR="007F5434">
        <w:rPr>
          <w:rFonts w:ascii="Times New Roman" w:eastAsiaTheme="minorEastAsia" w:hAnsi="Times New Roman"/>
        </w:rPr>
        <w:t xml:space="preserve">the </w:t>
      </w:r>
      <w:r w:rsidRPr="00664CD0">
        <w:rPr>
          <w:rFonts w:ascii="Times New Roman" w:eastAsiaTheme="minorEastAsia" w:hAnsi="Times New Roman"/>
        </w:rPr>
        <w:t>Gaussian distribution of the error sources can be presented by the quality parameters defined in TS 37.355 and TS 38.455</w:t>
      </w:r>
      <w:r w:rsidR="0019520E">
        <w:rPr>
          <w:rFonts w:ascii="Times New Roman" w:eastAsiaTheme="minorEastAsia" w:hAnsi="Times New Roman"/>
        </w:rPr>
        <w:t xml:space="preserve"> as </w:t>
      </w:r>
      <w:r>
        <w:rPr>
          <w:rFonts w:ascii="Times New Roman" w:eastAsiaTheme="minorEastAsia" w:hAnsi="Times New Roman"/>
        </w:rPr>
        <w:t>show</w:t>
      </w:r>
      <w:r w:rsidR="0019520E">
        <w:rPr>
          <w:rFonts w:ascii="Times New Roman" w:eastAsiaTheme="minorEastAsia" w:hAnsi="Times New Roman"/>
        </w:rPr>
        <w:t>n in the following</w:t>
      </w:r>
      <w:r>
        <w:rPr>
          <w:rFonts w:ascii="Times New Roman" w:eastAsiaTheme="minorEastAsia" w:hAnsi="Times New Roman"/>
        </w:rPr>
        <w:t xml:space="preserve"> </w:t>
      </w:r>
      <w:r w:rsidR="0019520E">
        <w:rPr>
          <w:rFonts w:ascii="Times New Roman" w:eastAsiaTheme="minorEastAsia" w:hAnsi="Times New Roman"/>
        </w:rPr>
        <w:t>table</w:t>
      </w:r>
      <w:r>
        <w:rPr>
          <w:rFonts w:ascii="Times New Roman" w:eastAsiaTheme="minorEastAsia" w:hAnsi="Times New Roman"/>
        </w:rPr>
        <w:t xml:space="preserve">. </w:t>
      </w:r>
    </w:p>
    <w:p w14:paraId="2971AD5C" w14:textId="56B875C9" w:rsidR="00664CD0" w:rsidRPr="00441099" w:rsidRDefault="00491A34" w:rsidP="00441099">
      <w:pPr>
        <w:pStyle w:val="ListParagraph"/>
        <w:numPr>
          <w:ilvl w:val="0"/>
          <w:numId w:val="29"/>
        </w:numPr>
        <w:spacing w:beforeLines="50" w:before="120" w:after="120"/>
        <w:ind w:leftChars="0"/>
        <w:rPr>
          <w:rFonts w:eastAsiaTheme="minorEastAsia"/>
        </w:rPr>
      </w:pPr>
      <w:r w:rsidRPr="00441099">
        <w:rPr>
          <w:rFonts w:eastAsiaTheme="minorEastAsia"/>
        </w:rPr>
        <w:t xml:space="preserve">Note: </w:t>
      </w:r>
      <w:r w:rsidR="00664CD0" w:rsidRPr="00441099">
        <w:rPr>
          <w:rFonts w:eastAsiaTheme="minorEastAsia"/>
        </w:rPr>
        <w:t xml:space="preserve">Whether to </w:t>
      </w:r>
      <w:r w:rsidR="003F0C51" w:rsidRPr="00441099">
        <w:rPr>
          <w:rFonts w:eastAsiaTheme="minorEastAsia"/>
        </w:rPr>
        <w:t xml:space="preserve">use existing parameters or </w:t>
      </w:r>
      <w:r w:rsidR="00664CD0" w:rsidRPr="00441099">
        <w:rPr>
          <w:rFonts w:eastAsiaTheme="minorEastAsia"/>
        </w:rPr>
        <w:t xml:space="preserve">introduce new parameters to represent the standard deviation of </w:t>
      </w:r>
      <w:r w:rsidR="007F5434">
        <w:rPr>
          <w:rFonts w:eastAsiaTheme="minorEastAsia"/>
        </w:rPr>
        <w:t xml:space="preserve">the </w:t>
      </w:r>
      <w:r w:rsidR="00664CD0" w:rsidRPr="00441099">
        <w:rPr>
          <w:rFonts w:eastAsiaTheme="minorEastAsia"/>
        </w:rPr>
        <w:t xml:space="preserve">Gaussian distribution of the error sources can be </w:t>
      </w:r>
      <w:r w:rsidR="004E15FD" w:rsidRPr="00441099">
        <w:rPr>
          <w:rFonts w:eastAsiaTheme="minorEastAsia"/>
        </w:rPr>
        <w:t>determined</w:t>
      </w:r>
      <w:r w:rsidR="00664CD0" w:rsidRPr="00441099">
        <w:rPr>
          <w:rFonts w:eastAsiaTheme="minorEastAsia"/>
        </w:rPr>
        <w:t xml:space="preserve"> by RAN2 or RAN3.</w:t>
      </w:r>
    </w:p>
    <w:tbl>
      <w:tblPr>
        <w:tblStyle w:val="TableGrid"/>
        <w:tblW w:w="9828" w:type="dxa"/>
        <w:tblLook w:val="04A0" w:firstRow="1" w:lastRow="0" w:firstColumn="1" w:lastColumn="0" w:noHBand="0" w:noVBand="1"/>
      </w:tblPr>
      <w:tblGrid>
        <w:gridCol w:w="1857"/>
        <w:gridCol w:w="2694"/>
        <w:gridCol w:w="5277"/>
      </w:tblGrid>
      <w:tr w:rsidR="00F469C6" w:rsidRPr="008F79AD" w14:paraId="31C8DD63" w14:textId="77777777" w:rsidTr="00E163EF">
        <w:tc>
          <w:tcPr>
            <w:tcW w:w="1857" w:type="dxa"/>
          </w:tcPr>
          <w:p w14:paraId="114B8E42" w14:textId="77777777" w:rsidR="00F469C6" w:rsidRPr="008F79AD" w:rsidRDefault="00F469C6" w:rsidP="00E163EF">
            <w:pPr>
              <w:autoSpaceDN w:val="0"/>
              <w:spacing w:after="120"/>
              <w:rPr>
                <w:b/>
                <w:bCs/>
                <w:lang w:eastAsia="zh-CN"/>
              </w:rPr>
            </w:pPr>
            <w:r w:rsidRPr="008F79AD">
              <w:rPr>
                <w:b/>
                <w:bCs/>
                <w:lang w:eastAsia="zh-CN"/>
              </w:rPr>
              <w:t>Error source</w:t>
            </w:r>
          </w:p>
        </w:tc>
        <w:tc>
          <w:tcPr>
            <w:tcW w:w="2694" w:type="dxa"/>
          </w:tcPr>
          <w:p w14:paraId="1A9D4475" w14:textId="77777777" w:rsidR="00F469C6" w:rsidRPr="008F79AD" w:rsidRDefault="00F469C6" w:rsidP="00E163EF">
            <w:pPr>
              <w:autoSpaceDN w:val="0"/>
              <w:spacing w:after="120"/>
              <w:rPr>
                <w:b/>
                <w:bCs/>
                <w:lang w:eastAsia="zh-CN"/>
              </w:rPr>
            </w:pPr>
            <w:r w:rsidRPr="008F79AD">
              <w:rPr>
                <w:b/>
                <w:bCs/>
                <w:lang w:eastAsia="zh-CN"/>
              </w:rPr>
              <w:t>Standard deviation</w:t>
            </w:r>
          </w:p>
        </w:tc>
        <w:tc>
          <w:tcPr>
            <w:tcW w:w="5277" w:type="dxa"/>
          </w:tcPr>
          <w:p w14:paraId="1E58051D" w14:textId="77777777" w:rsidR="00F469C6" w:rsidRPr="008F79AD" w:rsidRDefault="00F469C6" w:rsidP="00E163EF">
            <w:pPr>
              <w:autoSpaceDN w:val="0"/>
              <w:spacing w:after="120"/>
              <w:rPr>
                <w:b/>
                <w:bCs/>
                <w:lang w:eastAsia="zh-CN"/>
              </w:rPr>
            </w:pPr>
            <w:r w:rsidRPr="008F79AD">
              <w:rPr>
                <w:b/>
                <w:bCs/>
                <w:lang w:eastAsia="zh-CN"/>
              </w:rPr>
              <w:t>Description</w:t>
            </w:r>
          </w:p>
        </w:tc>
      </w:tr>
      <w:tr w:rsidR="00F469C6" w:rsidRPr="008F79AD" w14:paraId="186ACABF" w14:textId="77777777" w:rsidTr="00E163EF">
        <w:tc>
          <w:tcPr>
            <w:tcW w:w="1857" w:type="dxa"/>
          </w:tcPr>
          <w:p w14:paraId="01E1ED1F" w14:textId="77777777" w:rsidR="00F469C6" w:rsidRPr="008F79AD" w:rsidRDefault="00F469C6" w:rsidP="00E163EF">
            <w:pPr>
              <w:autoSpaceDN w:val="0"/>
              <w:spacing w:after="120"/>
              <w:rPr>
                <w:lang w:eastAsia="zh-CN"/>
              </w:rPr>
            </w:pPr>
            <w:r w:rsidRPr="008F79AD">
              <w:rPr>
                <w:lang w:eastAsia="zh-CN"/>
              </w:rPr>
              <w:t>RSTD error</w:t>
            </w:r>
          </w:p>
        </w:tc>
        <w:tc>
          <w:tcPr>
            <w:tcW w:w="2694" w:type="dxa"/>
          </w:tcPr>
          <w:p w14:paraId="53525CAF" w14:textId="77777777" w:rsidR="00F469C6" w:rsidRPr="008F79AD" w:rsidRDefault="00F469C6" w:rsidP="00E163EF">
            <w:pPr>
              <w:autoSpaceDN w:val="0"/>
              <w:spacing w:after="120"/>
              <w:rPr>
                <w:i/>
                <w:iCs/>
                <w:snapToGrid w:val="0"/>
              </w:rPr>
            </w:pPr>
            <w:r w:rsidRPr="008F79AD">
              <w:rPr>
                <w:i/>
                <w:iCs/>
                <w:snapToGrid w:val="0"/>
              </w:rPr>
              <w:t>nr-</w:t>
            </w:r>
            <w:proofErr w:type="spellStart"/>
            <w:r w:rsidRPr="008F79AD">
              <w:rPr>
                <w:i/>
                <w:iCs/>
                <w:snapToGrid w:val="0"/>
              </w:rPr>
              <w:t>TimingQuality</w:t>
            </w:r>
            <w:proofErr w:type="spellEnd"/>
            <w:r>
              <w:rPr>
                <w:i/>
                <w:iCs/>
                <w:snapToGrid w:val="0"/>
              </w:rPr>
              <w:t xml:space="preserve"> </w:t>
            </w:r>
            <w:r w:rsidRPr="008F79AD">
              <w:rPr>
                <w:i/>
                <w:iCs/>
              </w:rPr>
              <w:t>(TS 37.355)</w:t>
            </w:r>
          </w:p>
          <w:p w14:paraId="19BA75AD" w14:textId="77777777" w:rsidR="00F469C6" w:rsidRPr="008F79AD" w:rsidRDefault="00F469C6" w:rsidP="00E163EF">
            <w:pPr>
              <w:autoSpaceDN w:val="0"/>
              <w:spacing w:after="120"/>
              <w:rPr>
                <w:lang w:eastAsia="zh-CN"/>
              </w:rPr>
            </w:pPr>
            <w:r w:rsidRPr="008F79AD">
              <w:rPr>
                <w:i/>
                <w:iCs/>
                <w:lang w:eastAsia="zh-CN"/>
              </w:rPr>
              <w:t>nr-</w:t>
            </w:r>
            <w:proofErr w:type="spellStart"/>
            <w:r w:rsidRPr="008F79AD">
              <w:rPr>
                <w:i/>
                <w:iCs/>
                <w:lang w:eastAsia="zh-CN"/>
              </w:rPr>
              <w:t>PathQuality</w:t>
            </w:r>
            <w:proofErr w:type="spellEnd"/>
            <w:r>
              <w:rPr>
                <w:i/>
                <w:iCs/>
                <w:lang w:eastAsia="zh-CN"/>
              </w:rPr>
              <w:t xml:space="preserve"> </w:t>
            </w:r>
            <w:r w:rsidRPr="008F79AD">
              <w:rPr>
                <w:i/>
                <w:iCs/>
              </w:rPr>
              <w:t>(TS 37.355)</w:t>
            </w:r>
          </w:p>
        </w:tc>
        <w:tc>
          <w:tcPr>
            <w:tcW w:w="5277" w:type="dxa"/>
          </w:tcPr>
          <w:p w14:paraId="21413EFF" w14:textId="77777777" w:rsidR="00F469C6" w:rsidRPr="008F79AD" w:rsidRDefault="00F469C6" w:rsidP="00E163EF">
            <w:pPr>
              <w:autoSpaceDN w:val="0"/>
              <w:spacing w:after="120"/>
              <w:rPr>
                <w:lang w:eastAsia="zh-CN"/>
              </w:rPr>
            </w:pPr>
            <w:r w:rsidRPr="008F79AD">
              <w:rPr>
                <w:i/>
                <w:iCs/>
                <w:lang w:eastAsia="zh-CN"/>
              </w:rPr>
              <w:t>nr-</w:t>
            </w:r>
            <w:proofErr w:type="spellStart"/>
            <w:r w:rsidRPr="008F79AD">
              <w:rPr>
                <w:i/>
                <w:iCs/>
                <w:lang w:eastAsia="zh-CN"/>
              </w:rPr>
              <w:t>TimingQuality</w:t>
            </w:r>
            <w:proofErr w:type="spellEnd"/>
            <w:r w:rsidRPr="008F79AD">
              <w:rPr>
                <w:rFonts w:hint="eastAsia"/>
                <w:lang w:eastAsia="zh-CN"/>
              </w:rPr>
              <w:t xml:space="preserve"> specifies the target device</w:t>
            </w:r>
            <w:r w:rsidRPr="008F79AD">
              <w:rPr>
                <w:rFonts w:hint="eastAsia"/>
                <w:lang w:eastAsia="zh-CN"/>
              </w:rPr>
              <w:t>′</w:t>
            </w:r>
            <w:r w:rsidRPr="008F79AD">
              <w:rPr>
                <w:rFonts w:hint="eastAsia"/>
                <w:lang w:eastAsia="zh-CN"/>
              </w:rPr>
              <w:t>s best estimate of the quality of the RSTD measurement</w:t>
            </w:r>
            <w:r w:rsidRPr="008F79AD">
              <w:rPr>
                <w:lang w:eastAsia="zh-CN"/>
              </w:rPr>
              <w:t>.</w:t>
            </w:r>
          </w:p>
          <w:p w14:paraId="5F1A8B9C" w14:textId="77777777" w:rsidR="00F469C6" w:rsidRPr="008F79AD" w:rsidRDefault="00F469C6" w:rsidP="00E163EF">
            <w:pPr>
              <w:autoSpaceDN w:val="0"/>
              <w:spacing w:after="120"/>
              <w:rPr>
                <w:lang w:eastAsia="zh-CN"/>
              </w:rPr>
            </w:pPr>
            <w:r w:rsidRPr="008F79AD">
              <w:rPr>
                <w:i/>
                <w:iCs/>
                <w:lang w:eastAsia="zh-CN"/>
              </w:rPr>
              <w:t>nr-</w:t>
            </w:r>
            <w:proofErr w:type="spellStart"/>
            <w:r w:rsidRPr="008F79AD">
              <w:rPr>
                <w:i/>
                <w:iCs/>
                <w:lang w:eastAsia="zh-CN"/>
              </w:rPr>
              <w:t>PathQuality</w:t>
            </w:r>
            <w:proofErr w:type="spellEnd"/>
            <w:r w:rsidRPr="008F79AD">
              <w:rPr>
                <w:i/>
                <w:iCs/>
                <w:lang w:eastAsia="zh-CN"/>
              </w:rPr>
              <w:t xml:space="preserve"> </w:t>
            </w:r>
            <w:r w:rsidRPr="008F79AD">
              <w:rPr>
                <w:lang w:eastAsia="zh-CN"/>
              </w:rPr>
              <w:t xml:space="preserve">specifies the target </w:t>
            </w:r>
            <w:r w:rsidRPr="008F79AD">
              <w:rPr>
                <w:rFonts w:hint="eastAsia"/>
                <w:lang w:eastAsia="zh-CN"/>
              </w:rPr>
              <w:t>device</w:t>
            </w:r>
            <w:r w:rsidRPr="008F79AD">
              <w:rPr>
                <w:rFonts w:hint="eastAsia"/>
                <w:lang w:eastAsia="zh-CN"/>
              </w:rPr>
              <w:t>′</w:t>
            </w:r>
            <w:r w:rsidRPr="008F79AD">
              <w:rPr>
                <w:rFonts w:hint="eastAsia"/>
                <w:lang w:eastAsia="zh-CN"/>
              </w:rPr>
              <w:t>s</w:t>
            </w:r>
            <w:r w:rsidRPr="008F79AD">
              <w:rPr>
                <w:lang w:eastAsia="zh-CN"/>
              </w:rPr>
              <w:t xml:space="preserve"> best estimate of the quality of the detected timing of the additional path</w:t>
            </w:r>
            <w:r w:rsidRPr="008F79AD">
              <w:rPr>
                <w:i/>
                <w:iCs/>
                <w:lang w:eastAsia="zh-CN"/>
              </w:rPr>
              <w:t>.</w:t>
            </w:r>
          </w:p>
        </w:tc>
      </w:tr>
      <w:tr w:rsidR="00F469C6" w:rsidRPr="008F79AD" w14:paraId="1EAD3991" w14:textId="77777777" w:rsidTr="00E163EF">
        <w:tc>
          <w:tcPr>
            <w:tcW w:w="1857" w:type="dxa"/>
          </w:tcPr>
          <w:p w14:paraId="53F0CA84" w14:textId="77777777" w:rsidR="00F469C6" w:rsidRPr="008F79AD" w:rsidRDefault="00F469C6" w:rsidP="00E163EF">
            <w:pPr>
              <w:autoSpaceDN w:val="0"/>
              <w:spacing w:after="120"/>
              <w:rPr>
                <w:lang w:eastAsia="zh-CN"/>
              </w:rPr>
            </w:pPr>
            <w:r w:rsidRPr="008F79AD">
              <w:rPr>
                <w:lang w:eastAsia="zh-CN"/>
              </w:rPr>
              <w:t xml:space="preserve">UE Rx-Tx time </w:t>
            </w:r>
            <w:r w:rsidRPr="008F79AD">
              <w:rPr>
                <w:lang w:eastAsia="zh-CN"/>
              </w:rPr>
              <w:lastRenderedPageBreak/>
              <w:t>difference measurement error</w:t>
            </w:r>
          </w:p>
        </w:tc>
        <w:tc>
          <w:tcPr>
            <w:tcW w:w="2694" w:type="dxa"/>
          </w:tcPr>
          <w:p w14:paraId="57960E95" w14:textId="77777777" w:rsidR="00F469C6" w:rsidRPr="008F79AD" w:rsidRDefault="00F469C6" w:rsidP="00E163EF">
            <w:pPr>
              <w:autoSpaceDN w:val="0"/>
              <w:spacing w:after="120"/>
              <w:rPr>
                <w:i/>
                <w:iCs/>
                <w:lang w:eastAsia="zh-CN"/>
              </w:rPr>
            </w:pPr>
            <w:r w:rsidRPr="008F79AD">
              <w:rPr>
                <w:i/>
                <w:iCs/>
                <w:lang w:eastAsia="zh-CN"/>
              </w:rPr>
              <w:lastRenderedPageBreak/>
              <w:t>nr-</w:t>
            </w:r>
            <w:proofErr w:type="spellStart"/>
            <w:r w:rsidRPr="008F79AD">
              <w:rPr>
                <w:i/>
                <w:iCs/>
                <w:lang w:eastAsia="zh-CN"/>
              </w:rPr>
              <w:t>TimingQuality</w:t>
            </w:r>
            <w:proofErr w:type="spellEnd"/>
            <w:r>
              <w:rPr>
                <w:i/>
                <w:iCs/>
                <w:lang w:eastAsia="zh-CN"/>
              </w:rPr>
              <w:t xml:space="preserve"> </w:t>
            </w:r>
            <w:r w:rsidRPr="008F79AD">
              <w:rPr>
                <w:i/>
                <w:iCs/>
              </w:rPr>
              <w:t>(TS 37.355)</w:t>
            </w:r>
          </w:p>
          <w:p w14:paraId="32BA41CC" w14:textId="77777777" w:rsidR="00F469C6" w:rsidRPr="008F79AD" w:rsidRDefault="00F469C6" w:rsidP="00E163EF">
            <w:pPr>
              <w:autoSpaceDN w:val="0"/>
              <w:spacing w:after="120"/>
              <w:rPr>
                <w:i/>
                <w:iCs/>
                <w:lang w:eastAsia="zh-CN"/>
              </w:rPr>
            </w:pPr>
            <w:r w:rsidRPr="008F79AD">
              <w:rPr>
                <w:i/>
                <w:iCs/>
                <w:lang w:eastAsia="zh-CN"/>
              </w:rPr>
              <w:lastRenderedPageBreak/>
              <w:t>nr-</w:t>
            </w:r>
            <w:proofErr w:type="spellStart"/>
            <w:r w:rsidRPr="008F79AD">
              <w:rPr>
                <w:i/>
                <w:iCs/>
                <w:lang w:eastAsia="zh-CN"/>
              </w:rPr>
              <w:t>PathQuality</w:t>
            </w:r>
            <w:proofErr w:type="spellEnd"/>
            <w:r>
              <w:rPr>
                <w:i/>
                <w:iCs/>
                <w:lang w:eastAsia="zh-CN"/>
              </w:rPr>
              <w:t xml:space="preserve"> </w:t>
            </w:r>
            <w:r w:rsidRPr="008F79AD">
              <w:rPr>
                <w:i/>
                <w:iCs/>
              </w:rPr>
              <w:t>(TS 37.355)</w:t>
            </w:r>
          </w:p>
        </w:tc>
        <w:tc>
          <w:tcPr>
            <w:tcW w:w="5277" w:type="dxa"/>
          </w:tcPr>
          <w:p w14:paraId="2E7AF684" w14:textId="77777777" w:rsidR="00F469C6" w:rsidRPr="008F79AD" w:rsidRDefault="00F469C6" w:rsidP="00E163EF">
            <w:pPr>
              <w:autoSpaceDN w:val="0"/>
              <w:spacing w:after="120"/>
              <w:rPr>
                <w:lang w:eastAsia="zh-CN"/>
              </w:rPr>
            </w:pPr>
            <w:r w:rsidRPr="008F79AD">
              <w:rPr>
                <w:i/>
                <w:iCs/>
                <w:lang w:eastAsia="zh-CN"/>
              </w:rPr>
              <w:lastRenderedPageBreak/>
              <w:t>nr-</w:t>
            </w:r>
            <w:proofErr w:type="spellStart"/>
            <w:r w:rsidRPr="008F79AD">
              <w:rPr>
                <w:i/>
                <w:iCs/>
                <w:lang w:eastAsia="zh-CN"/>
              </w:rPr>
              <w:t>TimingQuality</w:t>
            </w:r>
            <w:proofErr w:type="spellEnd"/>
            <w:r w:rsidRPr="008F79AD">
              <w:rPr>
                <w:rFonts w:hint="eastAsia"/>
                <w:lang w:eastAsia="zh-CN"/>
              </w:rPr>
              <w:t xml:space="preserve"> specifies the target device</w:t>
            </w:r>
            <w:r w:rsidRPr="008F79AD">
              <w:rPr>
                <w:rFonts w:hint="eastAsia"/>
                <w:lang w:eastAsia="zh-CN"/>
              </w:rPr>
              <w:t>′</w:t>
            </w:r>
            <w:r w:rsidRPr="008F79AD">
              <w:rPr>
                <w:rFonts w:hint="eastAsia"/>
                <w:lang w:eastAsia="zh-CN"/>
              </w:rPr>
              <w:t xml:space="preserve">s best estimate </w:t>
            </w:r>
            <w:r w:rsidRPr="008F79AD">
              <w:rPr>
                <w:rFonts w:hint="eastAsia"/>
                <w:lang w:eastAsia="zh-CN"/>
              </w:rPr>
              <w:lastRenderedPageBreak/>
              <w:t>of the quality of the UE Rx-</w:t>
            </w:r>
            <w:r w:rsidRPr="008F79AD">
              <w:rPr>
                <w:lang w:eastAsia="zh-CN"/>
              </w:rPr>
              <w:t>Tx time measurement.</w:t>
            </w:r>
          </w:p>
          <w:p w14:paraId="3E5003C4" w14:textId="77777777" w:rsidR="00F469C6" w:rsidRPr="008F79AD" w:rsidRDefault="00F469C6" w:rsidP="00E163EF">
            <w:pPr>
              <w:autoSpaceDN w:val="0"/>
              <w:spacing w:after="120"/>
              <w:rPr>
                <w:lang w:eastAsia="zh-CN"/>
              </w:rPr>
            </w:pPr>
            <w:r w:rsidRPr="008F79AD">
              <w:rPr>
                <w:i/>
                <w:iCs/>
                <w:lang w:eastAsia="zh-CN"/>
              </w:rPr>
              <w:t>nr-</w:t>
            </w:r>
            <w:proofErr w:type="spellStart"/>
            <w:r w:rsidRPr="008F79AD">
              <w:rPr>
                <w:i/>
                <w:iCs/>
                <w:lang w:eastAsia="zh-CN"/>
              </w:rPr>
              <w:t>PathQuality</w:t>
            </w:r>
            <w:proofErr w:type="spellEnd"/>
            <w:r w:rsidRPr="008F79AD">
              <w:rPr>
                <w:i/>
                <w:iCs/>
                <w:lang w:eastAsia="zh-CN"/>
              </w:rPr>
              <w:t xml:space="preserve"> </w:t>
            </w:r>
            <w:r w:rsidRPr="008F79AD">
              <w:rPr>
                <w:lang w:eastAsia="zh-CN"/>
              </w:rPr>
              <w:t xml:space="preserve">specifies the target </w:t>
            </w:r>
            <w:r w:rsidRPr="008F79AD">
              <w:rPr>
                <w:rFonts w:hint="eastAsia"/>
                <w:lang w:eastAsia="zh-CN"/>
              </w:rPr>
              <w:t>device</w:t>
            </w:r>
            <w:r w:rsidRPr="008F79AD">
              <w:rPr>
                <w:rFonts w:hint="eastAsia"/>
                <w:lang w:eastAsia="zh-CN"/>
              </w:rPr>
              <w:t>′</w:t>
            </w:r>
            <w:r w:rsidRPr="008F79AD">
              <w:rPr>
                <w:rFonts w:hint="eastAsia"/>
                <w:lang w:eastAsia="zh-CN"/>
              </w:rPr>
              <w:t>s</w:t>
            </w:r>
            <w:r w:rsidRPr="008F79AD">
              <w:rPr>
                <w:lang w:eastAsia="zh-CN"/>
              </w:rPr>
              <w:t xml:space="preserve"> best estimate of the quality of the detected timing of the additional path</w:t>
            </w:r>
            <w:r w:rsidRPr="008F79AD">
              <w:rPr>
                <w:i/>
                <w:iCs/>
                <w:lang w:eastAsia="zh-CN"/>
              </w:rPr>
              <w:t>.</w:t>
            </w:r>
          </w:p>
        </w:tc>
      </w:tr>
      <w:tr w:rsidR="00F469C6" w:rsidRPr="00FC047E" w14:paraId="1C7AEB30" w14:textId="77777777" w:rsidTr="00E163EF">
        <w:tc>
          <w:tcPr>
            <w:tcW w:w="1857" w:type="dxa"/>
          </w:tcPr>
          <w:p w14:paraId="76862E76" w14:textId="77777777" w:rsidR="00F469C6" w:rsidRPr="008F79AD" w:rsidRDefault="00F469C6" w:rsidP="00E163EF">
            <w:pPr>
              <w:autoSpaceDN w:val="0"/>
              <w:spacing w:after="120"/>
              <w:rPr>
                <w:lang w:eastAsia="zh-CN"/>
              </w:rPr>
            </w:pPr>
            <w:r w:rsidRPr="008F79AD">
              <w:rPr>
                <w:lang w:eastAsia="zh-CN"/>
              </w:rPr>
              <w:lastRenderedPageBreak/>
              <w:t>Inter-TRP synchronization</w:t>
            </w:r>
          </w:p>
        </w:tc>
        <w:tc>
          <w:tcPr>
            <w:tcW w:w="2694" w:type="dxa"/>
          </w:tcPr>
          <w:p w14:paraId="14B16D51" w14:textId="77777777" w:rsidR="00F469C6" w:rsidRPr="008F79AD" w:rsidRDefault="00F469C6" w:rsidP="00E163EF">
            <w:pPr>
              <w:autoSpaceDN w:val="0"/>
              <w:spacing w:after="120"/>
              <w:rPr>
                <w:i/>
                <w:iCs/>
              </w:rPr>
            </w:pPr>
            <w:proofErr w:type="spellStart"/>
            <w:r w:rsidRPr="008F79AD">
              <w:rPr>
                <w:i/>
                <w:iCs/>
              </w:rPr>
              <w:t>rtd-RefQuality</w:t>
            </w:r>
            <w:proofErr w:type="spellEnd"/>
            <w:r w:rsidRPr="008F79AD">
              <w:rPr>
                <w:i/>
                <w:iCs/>
              </w:rPr>
              <w:t xml:space="preserve"> (TS 37.355)</w:t>
            </w:r>
          </w:p>
          <w:p w14:paraId="75BB670F" w14:textId="77777777" w:rsidR="00F469C6" w:rsidRPr="008F79AD" w:rsidRDefault="00F469C6" w:rsidP="00E163EF">
            <w:pPr>
              <w:autoSpaceDN w:val="0"/>
              <w:spacing w:after="120"/>
              <w:rPr>
                <w:lang w:eastAsia="zh-CN"/>
              </w:rPr>
            </w:pPr>
            <w:proofErr w:type="spellStart"/>
            <w:r w:rsidRPr="008F79AD">
              <w:rPr>
                <w:i/>
                <w:iCs/>
                <w:snapToGrid w:val="0"/>
              </w:rPr>
              <w:t>rtd</w:t>
            </w:r>
            <w:proofErr w:type="spellEnd"/>
            <w:r w:rsidRPr="008F79AD">
              <w:rPr>
                <w:i/>
                <w:iCs/>
                <w:snapToGrid w:val="0"/>
              </w:rPr>
              <w:t xml:space="preserve">-Quality </w:t>
            </w:r>
            <w:r w:rsidRPr="008F79AD">
              <w:rPr>
                <w:i/>
                <w:iCs/>
              </w:rPr>
              <w:t>(TS 37.355)</w:t>
            </w:r>
          </w:p>
        </w:tc>
        <w:tc>
          <w:tcPr>
            <w:tcW w:w="5277" w:type="dxa"/>
          </w:tcPr>
          <w:p w14:paraId="316D91DA" w14:textId="77777777" w:rsidR="00F469C6" w:rsidRPr="008F79AD" w:rsidRDefault="00F469C6" w:rsidP="00E163EF">
            <w:pPr>
              <w:autoSpaceDN w:val="0"/>
              <w:spacing w:after="120"/>
              <w:rPr>
                <w:lang w:eastAsia="zh-CN"/>
              </w:rPr>
            </w:pPr>
            <w:proofErr w:type="spellStart"/>
            <w:r w:rsidRPr="008F79AD">
              <w:rPr>
                <w:i/>
                <w:iCs/>
                <w:lang w:eastAsia="zh-CN"/>
              </w:rPr>
              <w:t>rtd-RefQuality</w:t>
            </w:r>
            <w:proofErr w:type="spellEnd"/>
            <w:r w:rsidRPr="008F79AD">
              <w:rPr>
                <w:i/>
                <w:iCs/>
                <w:lang w:eastAsia="zh-CN"/>
              </w:rPr>
              <w:t xml:space="preserve"> </w:t>
            </w:r>
            <w:r w:rsidRPr="008F79AD">
              <w:rPr>
                <w:lang w:eastAsia="zh-CN"/>
              </w:rPr>
              <w:t>specifies the quality of the timing of reference TRP.</w:t>
            </w:r>
          </w:p>
          <w:p w14:paraId="53812525" w14:textId="77777777" w:rsidR="00F469C6" w:rsidRPr="00FC047E" w:rsidRDefault="00F469C6" w:rsidP="00E163EF">
            <w:pPr>
              <w:autoSpaceDN w:val="0"/>
              <w:spacing w:after="120"/>
              <w:rPr>
                <w:rFonts w:eastAsiaTheme="minorEastAsia"/>
                <w:lang w:eastAsia="zh-CN"/>
              </w:rPr>
            </w:pPr>
            <w:proofErr w:type="spellStart"/>
            <w:r w:rsidRPr="008F79AD">
              <w:rPr>
                <w:i/>
                <w:iCs/>
                <w:snapToGrid w:val="0"/>
              </w:rPr>
              <w:t>rtd</w:t>
            </w:r>
            <w:proofErr w:type="spellEnd"/>
            <w:r w:rsidRPr="008F79AD">
              <w:rPr>
                <w:i/>
                <w:iCs/>
                <w:snapToGrid w:val="0"/>
              </w:rPr>
              <w:t xml:space="preserve">-Quality </w:t>
            </w:r>
            <w:r w:rsidRPr="00FC047E">
              <w:rPr>
                <w:iCs/>
                <w:snapToGrid w:val="0"/>
              </w:rPr>
              <w:t>specifies the quality of the RTD</w:t>
            </w:r>
            <w:r w:rsidRPr="008F79AD">
              <w:rPr>
                <w:rFonts w:eastAsiaTheme="minorEastAsia"/>
                <w:iCs/>
                <w:snapToGrid w:val="0"/>
                <w:lang w:eastAsia="zh-CN"/>
              </w:rPr>
              <w:t>.</w:t>
            </w:r>
          </w:p>
        </w:tc>
      </w:tr>
      <w:tr w:rsidR="00F469C6" w:rsidRPr="008F79AD" w14:paraId="6EC642A3" w14:textId="77777777" w:rsidTr="00E163EF">
        <w:tc>
          <w:tcPr>
            <w:tcW w:w="1857" w:type="dxa"/>
          </w:tcPr>
          <w:p w14:paraId="329D55BF" w14:textId="77777777" w:rsidR="00F469C6" w:rsidRPr="008F79AD" w:rsidRDefault="00F469C6" w:rsidP="00E163EF">
            <w:pPr>
              <w:autoSpaceDN w:val="0"/>
              <w:spacing w:after="120"/>
              <w:rPr>
                <w:lang w:eastAsia="zh-CN"/>
              </w:rPr>
            </w:pPr>
            <w:r w:rsidRPr="008F79AD">
              <w:rPr>
                <w:lang w:eastAsia="zh-CN"/>
              </w:rPr>
              <w:t>TRP/ARP location error</w:t>
            </w:r>
          </w:p>
        </w:tc>
        <w:tc>
          <w:tcPr>
            <w:tcW w:w="2694" w:type="dxa"/>
          </w:tcPr>
          <w:p w14:paraId="58EF5AE6" w14:textId="77777777" w:rsidR="00F469C6" w:rsidRPr="008F79AD" w:rsidRDefault="00F469C6" w:rsidP="00E163EF">
            <w:pPr>
              <w:autoSpaceDN w:val="0"/>
              <w:spacing w:after="120"/>
              <w:rPr>
                <w:i/>
                <w:iCs/>
              </w:rPr>
            </w:pPr>
            <w:proofErr w:type="spellStart"/>
            <w:r w:rsidRPr="008F79AD">
              <w:rPr>
                <w:i/>
                <w:iCs/>
              </w:rPr>
              <w:t>locationUNC</w:t>
            </w:r>
            <w:proofErr w:type="spellEnd"/>
            <w:r w:rsidRPr="008F79AD">
              <w:rPr>
                <w:i/>
                <w:iCs/>
              </w:rPr>
              <w:t xml:space="preserve"> (TS 37.355)</w:t>
            </w:r>
          </w:p>
          <w:p w14:paraId="717F1393" w14:textId="77777777" w:rsidR="00F469C6" w:rsidRPr="008F79AD" w:rsidRDefault="00F469C6" w:rsidP="00E163EF">
            <w:pPr>
              <w:autoSpaceDN w:val="0"/>
              <w:spacing w:after="120"/>
              <w:rPr>
                <w:i/>
                <w:iCs/>
                <w:lang w:eastAsia="zh-CN"/>
              </w:rPr>
            </w:pPr>
          </w:p>
        </w:tc>
        <w:tc>
          <w:tcPr>
            <w:tcW w:w="5277" w:type="dxa"/>
          </w:tcPr>
          <w:p w14:paraId="331EEF6E" w14:textId="77777777" w:rsidR="00F469C6" w:rsidRPr="008F79AD" w:rsidRDefault="00F469C6" w:rsidP="00E163EF">
            <w:pPr>
              <w:autoSpaceDN w:val="0"/>
              <w:spacing w:after="120"/>
              <w:rPr>
                <w:lang w:eastAsia="zh-CN"/>
              </w:rPr>
            </w:pPr>
            <w:proofErr w:type="spellStart"/>
            <w:r w:rsidRPr="008F79AD">
              <w:rPr>
                <w:i/>
                <w:iCs/>
                <w:lang w:eastAsia="zh-CN"/>
              </w:rPr>
              <w:t>locationUNC</w:t>
            </w:r>
            <w:proofErr w:type="spellEnd"/>
            <w:r w:rsidRPr="008F79AD">
              <w:rPr>
                <w:i/>
                <w:iCs/>
                <w:lang w:eastAsia="zh-CN"/>
              </w:rPr>
              <w:t xml:space="preserve"> </w:t>
            </w:r>
            <w:r w:rsidRPr="008F79AD">
              <w:rPr>
                <w:lang w:eastAsia="zh-CN"/>
              </w:rPr>
              <w:t>specifies the uncertainty of the location coordinates and comprises the following sub-fields:</w:t>
            </w:r>
          </w:p>
          <w:p w14:paraId="44D420B5" w14:textId="77777777" w:rsidR="00F469C6" w:rsidRPr="008F79AD" w:rsidRDefault="00F469C6" w:rsidP="00E163EF">
            <w:pPr>
              <w:autoSpaceDN w:val="0"/>
              <w:spacing w:after="120"/>
              <w:rPr>
                <w:lang w:eastAsia="zh-CN"/>
              </w:rPr>
            </w:pPr>
            <w:r w:rsidRPr="008F79AD">
              <w:rPr>
                <w:lang w:eastAsia="zh-CN"/>
              </w:rPr>
              <w:t xml:space="preserve">- </w:t>
            </w:r>
            <w:proofErr w:type="spellStart"/>
            <w:r w:rsidRPr="008F79AD">
              <w:rPr>
                <w:i/>
                <w:lang w:eastAsia="zh-CN"/>
              </w:rPr>
              <w:t>horizontalUncertainty</w:t>
            </w:r>
            <w:proofErr w:type="spellEnd"/>
            <w:r w:rsidRPr="008F79AD">
              <w:rPr>
                <w:lang w:eastAsia="zh-CN"/>
              </w:rPr>
              <w:t xml:space="preserve"> indicates the horizontal uncertainty of the ARP latitude/longitude.</w:t>
            </w:r>
          </w:p>
          <w:p w14:paraId="18F7A01D" w14:textId="77777777" w:rsidR="00F469C6" w:rsidRPr="008F79AD" w:rsidRDefault="00F469C6" w:rsidP="00E163EF">
            <w:pPr>
              <w:autoSpaceDN w:val="0"/>
              <w:spacing w:after="120"/>
              <w:rPr>
                <w:lang w:eastAsia="zh-CN"/>
              </w:rPr>
            </w:pPr>
            <w:r w:rsidRPr="008F79AD">
              <w:rPr>
                <w:lang w:eastAsia="zh-CN"/>
              </w:rPr>
              <w:t xml:space="preserve">- </w:t>
            </w:r>
            <w:proofErr w:type="spellStart"/>
            <w:r w:rsidRPr="008F79AD">
              <w:rPr>
                <w:i/>
                <w:lang w:eastAsia="zh-CN"/>
              </w:rPr>
              <w:t>verticalUncertainty</w:t>
            </w:r>
            <w:proofErr w:type="spellEnd"/>
            <w:r w:rsidRPr="008F79AD">
              <w:rPr>
                <w:lang w:eastAsia="zh-CN"/>
              </w:rPr>
              <w:t xml:space="preserve"> indicates the vertical uncertainty of the ARP altitude.</w:t>
            </w:r>
          </w:p>
        </w:tc>
      </w:tr>
      <w:tr w:rsidR="00F469C6" w:rsidRPr="008F79AD" w14:paraId="08D1D588" w14:textId="77777777" w:rsidTr="00E163EF">
        <w:tc>
          <w:tcPr>
            <w:tcW w:w="1857" w:type="dxa"/>
          </w:tcPr>
          <w:p w14:paraId="46F759B5" w14:textId="77777777" w:rsidR="00F469C6" w:rsidRPr="008F79AD" w:rsidRDefault="00F469C6" w:rsidP="00E163EF">
            <w:pPr>
              <w:autoSpaceDN w:val="0"/>
              <w:spacing w:after="120"/>
              <w:rPr>
                <w:lang w:eastAsia="zh-CN"/>
              </w:rPr>
            </w:pPr>
            <w:r w:rsidRPr="008F79AD">
              <w:rPr>
                <w:lang w:eastAsia="zh-CN"/>
              </w:rPr>
              <w:t>RTOA measurement error</w:t>
            </w:r>
          </w:p>
        </w:tc>
        <w:tc>
          <w:tcPr>
            <w:tcW w:w="2694" w:type="dxa"/>
          </w:tcPr>
          <w:p w14:paraId="1A393D36" w14:textId="77777777" w:rsidR="00F469C6" w:rsidRPr="008F79AD" w:rsidRDefault="00F469C6" w:rsidP="00E163EF">
            <w:pPr>
              <w:autoSpaceDN w:val="0"/>
              <w:spacing w:after="120"/>
              <w:rPr>
                <w:i/>
                <w:iCs/>
                <w:lang w:eastAsia="zh-CN"/>
              </w:rPr>
            </w:pPr>
            <w:r w:rsidRPr="008F79AD">
              <w:rPr>
                <w:i/>
                <w:iCs/>
                <w:lang w:eastAsia="zh-CN"/>
              </w:rPr>
              <w:t>Timing Measurement Quality (TS 38.455)</w:t>
            </w:r>
          </w:p>
        </w:tc>
        <w:tc>
          <w:tcPr>
            <w:tcW w:w="5277" w:type="dxa"/>
          </w:tcPr>
          <w:p w14:paraId="20EE0CE5" w14:textId="3F292D7E" w:rsidR="00F469C6" w:rsidRPr="008F79AD" w:rsidRDefault="00F469C6" w:rsidP="00E163EF">
            <w:pPr>
              <w:autoSpaceDN w:val="0"/>
              <w:spacing w:after="120"/>
              <w:rPr>
                <w:lang w:eastAsia="zh-CN"/>
              </w:rPr>
            </w:pPr>
            <w:r w:rsidRPr="008F79AD">
              <w:rPr>
                <w:lang w:eastAsia="zh-CN"/>
              </w:rPr>
              <w:t xml:space="preserve">specifies the quality of the </w:t>
            </w:r>
            <w:r>
              <w:rPr>
                <w:lang w:eastAsia="zh-CN"/>
              </w:rPr>
              <w:t>RTOA</w:t>
            </w:r>
            <w:r w:rsidRPr="008F79AD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measurement</w:t>
            </w:r>
            <w:r w:rsidRPr="008F79AD">
              <w:rPr>
                <w:lang w:eastAsia="zh-CN"/>
              </w:rPr>
              <w:t>.</w:t>
            </w:r>
          </w:p>
          <w:p w14:paraId="67718395" w14:textId="77777777" w:rsidR="00F469C6" w:rsidRPr="008F79AD" w:rsidRDefault="00F469C6" w:rsidP="00E163EF">
            <w:pPr>
              <w:autoSpaceDN w:val="0"/>
              <w:spacing w:after="120"/>
              <w:rPr>
                <w:lang w:eastAsia="zh-CN"/>
              </w:rPr>
            </w:pPr>
          </w:p>
        </w:tc>
      </w:tr>
      <w:tr w:rsidR="00F469C6" w:rsidRPr="008F79AD" w14:paraId="4DB59175" w14:textId="77777777" w:rsidTr="00E163EF">
        <w:tc>
          <w:tcPr>
            <w:tcW w:w="1857" w:type="dxa"/>
          </w:tcPr>
          <w:p w14:paraId="74F9732F" w14:textId="77777777" w:rsidR="00F469C6" w:rsidRPr="008F79AD" w:rsidRDefault="00F469C6" w:rsidP="00E163EF">
            <w:pPr>
              <w:autoSpaceDN w:val="0"/>
              <w:spacing w:after="120"/>
              <w:rPr>
                <w:lang w:eastAsia="zh-CN"/>
              </w:rPr>
            </w:pPr>
            <w:r w:rsidRPr="008F79AD">
              <w:rPr>
                <w:lang w:eastAsia="zh-CN"/>
              </w:rPr>
              <w:t>AOA measurement error</w:t>
            </w:r>
          </w:p>
        </w:tc>
        <w:tc>
          <w:tcPr>
            <w:tcW w:w="2694" w:type="dxa"/>
          </w:tcPr>
          <w:p w14:paraId="20C4B56E" w14:textId="77777777" w:rsidR="00F469C6" w:rsidRPr="008F79AD" w:rsidRDefault="00F469C6" w:rsidP="00E163EF">
            <w:pPr>
              <w:autoSpaceDN w:val="0"/>
              <w:spacing w:after="120"/>
              <w:rPr>
                <w:i/>
                <w:iCs/>
                <w:lang w:eastAsia="zh-CN"/>
              </w:rPr>
            </w:pPr>
            <w:r w:rsidRPr="008F79AD">
              <w:rPr>
                <w:i/>
                <w:iCs/>
                <w:lang w:eastAsia="zh-CN"/>
              </w:rPr>
              <w:t>Angle Measurement Quality (TS 38.455)</w:t>
            </w:r>
          </w:p>
        </w:tc>
        <w:tc>
          <w:tcPr>
            <w:tcW w:w="5277" w:type="dxa"/>
          </w:tcPr>
          <w:p w14:paraId="35711168" w14:textId="7700750E" w:rsidR="00F469C6" w:rsidRPr="008F79AD" w:rsidRDefault="00F469C6" w:rsidP="00E163EF">
            <w:pPr>
              <w:autoSpaceDN w:val="0"/>
              <w:spacing w:after="120"/>
              <w:rPr>
                <w:lang w:eastAsia="zh-CN"/>
              </w:rPr>
            </w:pPr>
            <w:r w:rsidRPr="008F79AD">
              <w:rPr>
                <w:lang w:eastAsia="zh-CN"/>
              </w:rPr>
              <w:t xml:space="preserve">specifies the quality of the </w:t>
            </w:r>
            <w:proofErr w:type="spellStart"/>
            <w:r>
              <w:rPr>
                <w:lang w:eastAsia="zh-CN"/>
              </w:rPr>
              <w:t>AoA</w:t>
            </w:r>
            <w:proofErr w:type="spellEnd"/>
            <w:r w:rsidRPr="008F79AD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measurement</w:t>
            </w:r>
          </w:p>
        </w:tc>
      </w:tr>
    </w:tbl>
    <w:p w14:paraId="063F14BE" w14:textId="77777777" w:rsidR="00664CD0" w:rsidRDefault="00664CD0" w:rsidP="00664CD0">
      <w:pPr>
        <w:pStyle w:val="ListParagraph"/>
        <w:spacing w:beforeLines="50" w:before="120" w:after="120"/>
        <w:ind w:leftChars="0" w:firstLine="0"/>
        <w:rPr>
          <w:rFonts w:ascii="Times New Roman" w:eastAsiaTheme="minorEastAsia" w:hAnsi="Times New Roman"/>
        </w:rPr>
      </w:pPr>
    </w:p>
    <w:p w14:paraId="122CE5E9" w14:textId="77777777" w:rsidR="002A4BAD" w:rsidRDefault="002A4BAD" w:rsidP="002A4BAD">
      <w:pPr>
        <w:pStyle w:val="BodyText"/>
        <w:rPr>
          <w:rStyle w:val="Strong"/>
          <w:rFonts w:ascii="Times New Roman" w:eastAsia="DengXian" w:hAnsi="Times New Roman" w:cs="Times New Roman"/>
          <w:b w:val="0"/>
          <w:lang w:eastAsia="zh-CN"/>
        </w:rPr>
      </w:pPr>
    </w:p>
    <w:p w14:paraId="5F7CDA82" w14:textId="77777777" w:rsidR="002A12EA" w:rsidRPr="0001244D" w:rsidRDefault="002A12EA" w:rsidP="00CB15F1">
      <w:pPr>
        <w:spacing w:beforeLines="50" w:before="120" w:after="120"/>
        <w:rPr>
          <w:rFonts w:ascii="Arial" w:hAnsi="Arial" w:cs="Arial"/>
          <w:b/>
        </w:rPr>
      </w:pPr>
      <w:r w:rsidRPr="0001244D">
        <w:rPr>
          <w:rFonts w:ascii="Arial" w:hAnsi="Arial" w:cs="Arial"/>
          <w:b/>
        </w:rPr>
        <w:t>2. Actions:</w:t>
      </w:r>
    </w:p>
    <w:p w14:paraId="53D79646" w14:textId="3227A7D3" w:rsidR="002A12EA" w:rsidRPr="0001244D" w:rsidRDefault="002A12EA" w:rsidP="00664CD0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01244D">
        <w:rPr>
          <w:rFonts w:ascii="Arial" w:hAnsi="Arial" w:cs="Arial"/>
          <w:b/>
        </w:rPr>
        <w:t xml:space="preserve">To </w:t>
      </w:r>
      <w:r w:rsidR="00017142">
        <w:rPr>
          <w:rFonts w:ascii="Arial" w:hAnsi="Arial" w:cs="Arial" w:hint="eastAsia"/>
          <w:b/>
          <w:lang w:eastAsia="zh-CN"/>
        </w:rPr>
        <w:t>RAN</w:t>
      </w:r>
      <w:r w:rsidR="00C37CB4" w:rsidRPr="0001244D">
        <w:rPr>
          <w:rFonts w:ascii="Arial" w:hAnsi="Arial" w:cs="Arial"/>
          <w:b/>
        </w:rPr>
        <w:t>2</w:t>
      </w:r>
      <w:r w:rsidR="00664CD0">
        <w:rPr>
          <w:rFonts w:ascii="Arial" w:hAnsi="Arial" w:cs="Arial"/>
          <w:b/>
        </w:rPr>
        <w:t xml:space="preserve">, </w:t>
      </w:r>
      <w:r w:rsidR="00664CD0">
        <w:rPr>
          <w:rFonts w:ascii="Arial" w:hAnsi="Arial" w:cs="Arial" w:hint="eastAsia"/>
          <w:b/>
          <w:lang w:eastAsia="zh-CN"/>
        </w:rPr>
        <w:t>RAN</w:t>
      </w:r>
      <w:r w:rsidR="00664CD0">
        <w:rPr>
          <w:rFonts w:ascii="Arial" w:hAnsi="Arial" w:cs="Arial"/>
          <w:b/>
        </w:rPr>
        <w:t xml:space="preserve">3, </w:t>
      </w:r>
    </w:p>
    <w:p w14:paraId="10ACEE99" w14:textId="7D8B8997" w:rsidR="00E27832" w:rsidRPr="0001244D" w:rsidRDefault="002A12EA" w:rsidP="00CB15F1">
      <w:pPr>
        <w:spacing w:afterLines="50" w:after="120"/>
        <w:rPr>
          <w:rFonts w:ascii="Arial" w:eastAsia="Yu Mincho" w:hAnsi="Arial" w:cs="Arial"/>
          <w:iCs/>
          <w:lang w:eastAsia="ja-JP"/>
        </w:rPr>
      </w:pPr>
      <w:r w:rsidRPr="0001244D">
        <w:rPr>
          <w:rFonts w:ascii="Arial" w:eastAsia="Yu Mincho" w:hAnsi="Arial" w:cs="Arial"/>
          <w:b/>
          <w:iCs/>
          <w:lang w:eastAsia="ja-JP"/>
        </w:rPr>
        <w:t xml:space="preserve">ACTION: </w:t>
      </w:r>
      <w:r w:rsidR="00524579" w:rsidRPr="00524579">
        <w:rPr>
          <w:rFonts w:ascii="Arial" w:eastAsia="Yu Mincho" w:hAnsi="Arial" w:cs="Arial"/>
          <w:iCs/>
          <w:lang w:eastAsia="ja-JP"/>
        </w:rPr>
        <w:t xml:space="preserve">RAN1 respectfully requests </w:t>
      </w:r>
      <w:r w:rsidR="00017142">
        <w:rPr>
          <w:rFonts w:ascii="Arial" w:eastAsiaTheme="minorEastAsia" w:hAnsi="Arial" w:cs="Arial" w:hint="eastAsia"/>
          <w:iCs/>
          <w:lang w:eastAsia="zh-CN"/>
        </w:rPr>
        <w:t>RAN</w:t>
      </w:r>
      <w:r w:rsidR="001A4172">
        <w:rPr>
          <w:rFonts w:ascii="Arial" w:eastAsiaTheme="minorEastAsia" w:hAnsi="Arial" w:cs="Arial" w:hint="eastAsia"/>
          <w:iCs/>
          <w:lang w:eastAsia="zh-CN"/>
        </w:rPr>
        <w:t>2</w:t>
      </w:r>
      <w:r w:rsidR="00664CD0">
        <w:rPr>
          <w:rFonts w:ascii="Arial" w:eastAsiaTheme="minorEastAsia" w:hAnsi="Arial" w:cs="Arial"/>
          <w:iCs/>
          <w:lang w:eastAsia="zh-CN"/>
        </w:rPr>
        <w:t xml:space="preserve"> and RAN3</w:t>
      </w:r>
      <w:r w:rsidR="00524579" w:rsidRPr="00524579">
        <w:rPr>
          <w:rFonts w:ascii="Arial" w:eastAsia="Yu Mincho" w:hAnsi="Arial" w:cs="Arial"/>
          <w:iCs/>
          <w:lang w:eastAsia="ja-JP"/>
        </w:rPr>
        <w:t xml:space="preserve"> to take the above responses into account in future work.</w:t>
      </w:r>
    </w:p>
    <w:p w14:paraId="554A1E06" w14:textId="77777777" w:rsidR="002A12EA" w:rsidRPr="00D03319" w:rsidRDefault="002A12EA" w:rsidP="00CB15F1">
      <w:pPr>
        <w:spacing w:afterLines="50" w:after="120"/>
        <w:rPr>
          <w:rFonts w:ascii="Arial" w:eastAsia="Yu Mincho" w:hAnsi="Arial" w:cs="Arial"/>
          <w:iCs/>
          <w:lang w:eastAsia="ja-JP"/>
        </w:rPr>
      </w:pPr>
    </w:p>
    <w:p w14:paraId="176EC019" w14:textId="77777777" w:rsidR="00FE33CA" w:rsidRPr="0001244D" w:rsidRDefault="002A12EA" w:rsidP="006A5024">
      <w:pPr>
        <w:spacing w:after="120"/>
        <w:rPr>
          <w:rFonts w:ascii="Arial" w:eastAsia="MS Mincho" w:hAnsi="Arial" w:cs="Arial"/>
          <w:b/>
          <w:lang w:eastAsia="ja-JP"/>
        </w:rPr>
      </w:pPr>
      <w:r w:rsidRPr="0001244D">
        <w:rPr>
          <w:rFonts w:ascii="Arial" w:eastAsia="MS Mincho" w:hAnsi="Arial" w:cs="Arial" w:hint="eastAsia"/>
          <w:b/>
          <w:lang w:eastAsia="ja-JP"/>
        </w:rPr>
        <w:t>3</w:t>
      </w:r>
      <w:r w:rsidR="005A6C01" w:rsidRPr="0001244D">
        <w:rPr>
          <w:rFonts w:ascii="Arial" w:hAnsi="Arial" w:cs="Arial"/>
          <w:b/>
        </w:rPr>
        <w:t xml:space="preserve">. Date of Next </w:t>
      </w:r>
      <w:r w:rsidR="007272A8" w:rsidRPr="0001244D">
        <w:rPr>
          <w:rFonts w:ascii="Arial" w:hAnsi="Arial" w:cs="Arial"/>
          <w:b/>
        </w:rPr>
        <w:t xml:space="preserve">RAN </w:t>
      </w:r>
      <w:r w:rsidR="00AA6657" w:rsidRPr="0001244D">
        <w:rPr>
          <w:rFonts w:ascii="Arial" w:hAnsi="Arial" w:cs="Arial"/>
          <w:b/>
        </w:rPr>
        <w:t>WG</w:t>
      </w:r>
      <w:r w:rsidR="00AA6657" w:rsidRPr="0001244D">
        <w:rPr>
          <w:rFonts w:ascii="Arial" w:eastAsia="MS Mincho" w:hAnsi="Arial" w:cs="Arial" w:hint="eastAsia"/>
          <w:b/>
          <w:lang w:eastAsia="ja-JP"/>
        </w:rPr>
        <w:t>1</w:t>
      </w:r>
      <w:r w:rsidR="00AA6657" w:rsidRPr="0001244D">
        <w:rPr>
          <w:rFonts w:ascii="Arial" w:hAnsi="Arial" w:cs="Arial"/>
          <w:b/>
        </w:rPr>
        <w:t xml:space="preserve"> </w:t>
      </w:r>
      <w:r w:rsidR="005A6C01" w:rsidRPr="0001244D">
        <w:rPr>
          <w:rFonts w:ascii="Arial" w:hAnsi="Arial" w:cs="Arial"/>
          <w:b/>
        </w:rPr>
        <w:t>Meetings:</w:t>
      </w:r>
    </w:p>
    <w:p w14:paraId="4AB989C0" w14:textId="35D29212" w:rsidR="00B63EA5" w:rsidRDefault="00B63EA5" w:rsidP="00B63EA5">
      <w:pPr>
        <w:spacing w:after="120"/>
        <w:rPr>
          <w:rFonts w:ascii="Arial" w:eastAsiaTheme="minorEastAsia" w:hAnsi="Arial" w:cs="Arial"/>
          <w:bCs/>
          <w:lang w:eastAsia="zh-CN"/>
        </w:rPr>
      </w:pPr>
      <w:r w:rsidRPr="0004697E">
        <w:rPr>
          <w:rFonts w:ascii="Arial" w:eastAsia="MS Mincho" w:hAnsi="Arial" w:cs="Arial" w:hint="eastAsia"/>
          <w:bCs/>
          <w:lang w:eastAsia="ja-JP"/>
        </w:rPr>
        <w:t>T</w:t>
      </w:r>
      <w:r w:rsidRPr="0004697E">
        <w:rPr>
          <w:rFonts w:ascii="Arial" w:eastAsia="MS Mincho" w:hAnsi="Arial" w:cs="Arial"/>
          <w:bCs/>
          <w:lang w:eastAsia="ja-JP"/>
        </w:rPr>
        <w:t>SG-RAN WG1 Meeting #11</w:t>
      </w:r>
      <w:r w:rsidR="00C225F4">
        <w:rPr>
          <w:rFonts w:ascii="Arial" w:eastAsiaTheme="minorEastAsia" w:hAnsi="Arial" w:cs="Arial" w:hint="eastAsia"/>
          <w:bCs/>
          <w:lang w:eastAsia="zh-CN"/>
        </w:rPr>
        <w:t>3</w:t>
      </w:r>
      <w:r w:rsidRPr="0004697E">
        <w:rPr>
          <w:rFonts w:ascii="Arial" w:eastAsia="MS Mincho" w:hAnsi="Arial" w:cs="Arial"/>
          <w:bCs/>
          <w:lang w:eastAsia="ja-JP"/>
        </w:rPr>
        <w:tab/>
      </w:r>
      <w:r w:rsidRPr="0004697E">
        <w:rPr>
          <w:rFonts w:ascii="Arial" w:eastAsia="MS Mincho" w:hAnsi="Arial" w:cs="Arial"/>
          <w:bCs/>
          <w:lang w:eastAsia="ja-JP"/>
        </w:rPr>
        <w:tab/>
      </w:r>
      <w:r w:rsidRPr="0004697E">
        <w:rPr>
          <w:rFonts w:ascii="Arial" w:eastAsia="MS Mincho" w:hAnsi="Arial" w:cs="Arial"/>
          <w:bCs/>
          <w:lang w:eastAsia="ja-JP"/>
        </w:rPr>
        <w:tab/>
      </w:r>
      <w:r w:rsidRPr="0004697E">
        <w:rPr>
          <w:rFonts w:ascii="Arial" w:eastAsia="MS Mincho" w:hAnsi="Arial" w:cs="Arial"/>
          <w:bCs/>
          <w:lang w:eastAsia="ja-JP"/>
        </w:rPr>
        <w:tab/>
      </w:r>
      <w:r w:rsidR="00576092">
        <w:rPr>
          <w:rFonts w:ascii="Arial" w:eastAsiaTheme="minorEastAsia" w:hAnsi="Arial" w:cs="Arial" w:hint="eastAsia"/>
          <w:bCs/>
          <w:lang w:eastAsia="zh-CN"/>
        </w:rPr>
        <w:t>May</w:t>
      </w:r>
      <w:r w:rsidRPr="0004697E">
        <w:rPr>
          <w:rFonts w:ascii="Arial" w:eastAsia="MS Mincho" w:hAnsi="Arial" w:cs="Arial"/>
          <w:bCs/>
          <w:lang w:eastAsia="ja-JP"/>
        </w:rPr>
        <w:t xml:space="preserve"> </w:t>
      </w:r>
      <w:r>
        <w:rPr>
          <w:rFonts w:ascii="Arial" w:eastAsiaTheme="minorEastAsia" w:hAnsi="Arial" w:cs="Arial" w:hint="eastAsia"/>
          <w:bCs/>
          <w:lang w:eastAsia="zh-CN"/>
        </w:rPr>
        <w:t>2</w:t>
      </w:r>
      <w:r w:rsidR="00576092">
        <w:rPr>
          <w:rFonts w:ascii="Arial" w:eastAsiaTheme="minorEastAsia" w:hAnsi="Arial" w:cs="Arial" w:hint="eastAsia"/>
          <w:bCs/>
          <w:lang w:eastAsia="zh-CN"/>
        </w:rPr>
        <w:t>2</w:t>
      </w:r>
      <w:r w:rsidRPr="0004697E">
        <w:rPr>
          <w:rFonts w:ascii="Arial" w:eastAsia="MS Mincho" w:hAnsi="Arial" w:cs="Arial"/>
          <w:bCs/>
          <w:lang w:eastAsia="ja-JP"/>
        </w:rPr>
        <w:t xml:space="preserve"> to </w:t>
      </w:r>
      <w:r w:rsidR="00576092">
        <w:rPr>
          <w:rFonts w:ascii="Arial" w:eastAsiaTheme="minorEastAsia" w:hAnsi="Arial" w:cs="Arial" w:hint="eastAsia"/>
          <w:bCs/>
          <w:lang w:eastAsia="zh-CN"/>
        </w:rPr>
        <w:t>May</w:t>
      </w:r>
      <w:r w:rsidRPr="0004697E">
        <w:rPr>
          <w:rFonts w:ascii="Arial" w:eastAsia="MS Mincho" w:hAnsi="Arial" w:cs="Arial"/>
          <w:bCs/>
          <w:lang w:eastAsia="ja-JP"/>
        </w:rPr>
        <w:t xml:space="preserve"> </w:t>
      </w:r>
      <w:r w:rsidR="00576092">
        <w:rPr>
          <w:rFonts w:ascii="Arial" w:eastAsiaTheme="minorEastAsia" w:hAnsi="Arial" w:cs="Arial" w:hint="eastAsia"/>
          <w:bCs/>
          <w:lang w:eastAsia="zh-CN"/>
        </w:rPr>
        <w:t>26</w:t>
      </w:r>
      <w:r w:rsidRPr="0004697E">
        <w:rPr>
          <w:rFonts w:ascii="Arial" w:eastAsia="MS Mincho" w:hAnsi="Arial" w:cs="Arial"/>
          <w:bCs/>
          <w:lang w:eastAsia="ja-JP"/>
        </w:rPr>
        <w:t>, 202</w:t>
      </w:r>
      <w:r>
        <w:rPr>
          <w:rFonts w:ascii="Arial" w:eastAsiaTheme="minorEastAsia" w:hAnsi="Arial" w:cs="Arial" w:hint="eastAsia"/>
          <w:bCs/>
          <w:lang w:eastAsia="zh-CN"/>
        </w:rPr>
        <w:t>3</w:t>
      </w:r>
      <w:r w:rsidRPr="0004697E"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Theme="minorEastAsia" w:hAnsi="Arial" w:cs="Arial" w:hint="eastAsia"/>
          <w:bCs/>
          <w:lang w:eastAsia="zh-CN"/>
        </w:rPr>
        <w:tab/>
      </w:r>
      <w:r w:rsidR="00FB28FE">
        <w:rPr>
          <w:rFonts w:ascii="Arial" w:eastAsiaTheme="minorEastAsia" w:hAnsi="Arial" w:cs="Arial" w:hint="eastAsia"/>
          <w:bCs/>
          <w:lang w:eastAsia="zh-CN"/>
        </w:rPr>
        <w:tab/>
      </w:r>
      <w:r w:rsidR="002802CE">
        <w:rPr>
          <w:rFonts w:ascii="Arial" w:eastAsiaTheme="minorEastAsia" w:hAnsi="Arial" w:cs="Arial"/>
          <w:bCs/>
          <w:lang w:eastAsia="zh-CN"/>
        </w:rPr>
        <w:t>Incheon</w:t>
      </w:r>
      <w:r w:rsidR="00576092">
        <w:rPr>
          <w:rFonts w:ascii="Arial" w:eastAsia="MS Mincho" w:hAnsi="Arial" w:cs="Arial"/>
          <w:bCs/>
          <w:lang w:eastAsia="ja-JP"/>
        </w:rPr>
        <w:t xml:space="preserve">, </w:t>
      </w:r>
      <w:r w:rsidR="00576092">
        <w:rPr>
          <w:rFonts w:ascii="Arial" w:eastAsiaTheme="minorEastAsia" w:hAnsi="Arial" w:cs="Arial" w:hint="eastAsia"/>
          <w:bCs/>
          <w:lang w:eastAsia="zh-CN"/>
        </w:rPr>
        <w:t>K</w:t>
      </w:r>
      <w:r w:rsidR="0049437A" w:rsidRPr="0049437A">
        <w:rPr>
          <w:rFonts w:ascii="Arial" w:eastAsia="MS Mincho" w:hAnsi="Arial" w:cs="Arial"/>
          <w:bCs/>
          <w:lang w:eastAsia="ja-JP"/>
        </w:rPr>
        <w:t>R</w:t>
      </w:r>
    </w:p>
    <w:p w14:paraId="29F37C93" w14:textId="14E437D9" w:rsidR="00D03319" w:rsidRPr="00576092" w:rsidRDefault="00D03319" w:rsidP="00D03319">
      <w:pPr>
        <w:spacing w:after="120"/>
        <w:rPr>
          <w:rFonts w:ascii="Arial" w:eastAsiaTheme="minorEastAsia" w:hAnsi="Arial" w:cs="Arial"/>
          <w:bCs/>
          <w:lang w:eastAsia="zh-CN"/>
        </w:rPr>
      </w:pPr>
      <w:r w:rsidRPr="0004697E">
        <w:rPr>
          <w:rFonts w:ascii="Arial" w:eastAsia="MS Mincho" w:hAnsi="Arial" w:cs="Arial" w:hint="eastAsia"/>
          <w:bCs/>
          <w:lang w:eastAsia="ja-JP"/>
        </w:rPr>
        <w:t>T</w:t>
      </w:r>
      <w:r w:rsidRPr="0004697E">
        <w:rPr>
          <w:rFonts w:ascii="Arial" w:eastAsia="MS Mincho" w:hAnsi="Arial" w:cs="Arial"/>
          <w:bCs/>
          <w:lang w:eastAsia="ja-JP"/>
        </w:rPr>
        <w:t>SG-RAN WG1 Meeting #11</w:t>
      </w:r>
      <w:r w:rsidR="00C225F4">
        <w:rPr>
          <w:rFonts w:ascii="Arial" w:eastAsiaTheme="minorEastAsia" w:hAnsi="Arial" w:cs="Arial" w:hint="eastAsia"/>
          <w:bCs/>
          <w:lang w:eastAsia="zh-CN"/>
        </w:rPr>
        <w:t>4</w:t>
      </w:r>
      <w:r w:rsidRPr="0004697E">
        <w:rPr>
          <w:rFonts w:ascii="Arial" w:eastAsia="MS Mincho" w:hAnsi="Arial" w:cs="Arial"/>
          <w:bCs/>
          <w:lang w:eastAsia="ja-JP"/>
        </w:rPr>
        <w:tab/>
      </w:r>
      <w:r w:rsidRPr="0004697E">
        <w:rPr>
          <w:rFonts w:ascii="Arial" w:eastAsia="MS Mincho" w:hAnsi="Arial" w:cs="Arial"/>
          <w:bCs/>
          <w:lang w:eastAsia="ja-JP"/>
        </w:rPr>
        <w:tab/>
      </w:r>
      <w:r w:rsidRPr="0004697E">
        <w:rPr>
          <w:rFonts w:ascii="Arial" w:eastAsia="MS Mincho" w:hAnsi="Arial" w:cs="Arial"/>
          <w:bCs/>
          <w:lang w:eastAsia="ja-JP"/>
        </w:rPr>
        <w:tab/>
      </w:r>
      <w:r w:rsidR="00C225F4">
        <w:rPr>
          <w:rFonts w:ascii="Arial" w:eastAsiaTheme="minorEastAsia" w:hAnsi="Arial" w:cs="Arial" w:hint="eastAsia"/>
          <w:bCs/>
          <w:lang w:eastAsia="zh-CN"/>
        </w:rPr>
        <w:tab/>
      </w:r>
      <w:r w:rsidR="00576092">
        <w:rPr>
          <w:rFonts w:ascii="Arial" w:eastAsiaTheme="minorEastAsia" w:hAnsi="Arial" w:cs="Arial" w:hint="eastAsia"/>
          <w:bCs/>
          <w:lang w:eastAsia="zh-CN"/>
        </w:rPr>
        <w:t>Aug</w:t>
      </w:r>
      <w:r w:rsidRPr="0004697E">
        <w:rPr>
          <w:rFonts w:ascii="Arial" w:eastAsia="MS Mincho" w:hAnsi="Arial" w:cs="Arial"/>
          <w:bCs/>
          <w:lang w:eastAsia="ja-JP"/>
        </w:rPr>
        <w:t xml:space="preserve">. </w:t>
      </w:r>
      <w:r w:rsidR="00576092">
        <w:rPr>
          <w:rFonts w:ascii="Arial" w:eastAsiaTheme="minorEastAsia" w:hAnsi="Arial" w:cs="Arial" w:hint="eastAsia"/>
          <w:bCs/>
          <w:lang w:eastAsia="zh-CN"/>
        </w:rPr>
        <w:t>21</w:t>
      </w:r>
      <w:r w:rsidRPr="0004697E">
        <w:rPr>
          <w:rFonts w:ascii="Arial" w:eastAsia="MS Mincho" w:hAnsi="Arial" w:cs="Arial"/>
          <w:bCs/>
          <w:lang w:eastAsia="ja-JP"/>
        </w:rPr>
        <w:t xml:space="preserve"> to </w:t>
      </w:r>
      <w:r w:rsidR="00576092">
        <w:rPr>
          <w:rFonts w:ascii="Arial" w:eastAsiaTheme="minorEastAsia" w:hAnsi="Arial" w:cs="Arial" w:hint="eastAsia"/>
          <w:bCs/>
          <w:lang w:eastAsia="zh-CN"/>
        </w:rPr>
        <w:t>Aug</w:t>
      </w:r>
      <w:r w:rsidRPr="0004697E">
        <w:rPr>
          <w:rFonts w:ascii="Arial" w:eastAsia="MS Mincho" w:hAnsi="Arial" w:cs="Arial"/>
          <w:bCs/>
          <w:lang w:eastAsia="ja-JP"/>
        </w:rPr>
        <w:t xml:space="preserve">. </w:t>
      </w:r>
      <w:r w:rsidR="003A0483">
        <w:rPr>
          <w:rFonts w:ascii="Arial" w:eastAsiaTheme="minorEastAsia" w:hAnsi="Arial" w:cs="Arial" w:hint="eastAsia"/>
          <w:bCs/>
          <w:lang w:eastAsia="zh-CN"/>
        </w:rPr>
        <w:t>2</w:t>
      </w:r>
      <w:r w:rsidR="00576092">
        <w:rPr>
          <w:rFonts w:ascii="Arial" w:eastAsiaTheme="minorEastAsia" w:hAnsi="Arial" w:cs="Arial" w:hint="eastAsia"/>
          <w:bCs/>
          <w:lang w:eastAsia="zh-CN"/>
        </w:rPr>
        <w:t>5</w:t>
      </w:r>
      <w:r w:rsidRPr="0004697E">
        <w:rPr>
          <w:rFonts w:ascii="Arial" w:eastAsia="MS Mincho" w:hAnsi="Arial" w:cs="Arial"/>
          <w:bCs/>
          <w:lang w:eastAsia="ja-JP"/>
        </w:rPr>
        <w:t>, 202</w:t>
      </w:r>
      <w:r w:rsidR="003A0483">
        <w:rPr>
          <w:rFonts w:ascii="Arial" w:eastAsiaTheme="minorEastAsia" w:hAnsi="Arial" w:cs="Arial" w:hint="eastAsia"/>
          <w:bCs/>
          <w:lang w:eastAsia="zh-CN"/>
        </w:rPr>
        <w:t>3</w:t>
      </w:r>
      <w:r w:rsidR="003A0483">
        <w:rPr>
          <w:rFonts w:ascii="Arial" w:eastAsiaTheme="minorEastAsia" w:hAnsi="Arial" w:cs="Arial" w:hint="eastAsia"/>
          <w:bCs/>
          <w:lang w:eastAsia="zh-CN"/>
        </w:rPr>
        <w:tab/>
      </w:r>
      <w:r w:rsidRPr="0004697E">
        <w:rPr>
          <w:rFonts w:ascii="Arial" w:eastAsia="MS Mincho" w:hAnsi="Arial" w:cs="Arial"/>
          <w:bCs/>
          <w:lang w:eastAsia="ja-JP"/>
        </w:rPr>
        <w:tab/>
      </w:r>
      <w:r w:rsidR="00203FC4">
        <w:rPr>
          <w:rFonts w:ascii="Arial" w:eastAsiaTheme="minorEastAsia" w:hAnsi="Arial" w:cs="Arial"/>
          <w:bCs/>
          <w:lang w:eastAsia="zh-CN"/>
        </w:rPr>
        <w:t>Toulouse</w:t>
      </w:r>
      <w:r w:rsidR="00576092">
        <w:rPr>
          <w:rFonts w:ascii="Arial" w:eastAsiaTheme="minorEastAsia" w:hAnsi="Arial" w:cs="Arial" w:hint="eastAsia"/>
          <w:bCs/>
          <w:lang w:eastAsia="zh-CN"/>
        </w:rPr>
        <w:t>, FR</w:t>
      </w:r>
    </w:p>
    <w:p w14:paraId="4AE66843" w14:textId="77777777" w:rsidR="00B63EA5" w:rsidRPr="00D03319" w:rsidRDefault="00B63EA5" w:rsidP="00CA1591">
      <w:pPr>
        <w:spacing w:after="120"/>
        <w:rPr>
          <w:rFonts w:ascii="Arial" w:eastAsiaTheme="minorEastAsia" w:hAnsi="Arial" w:cs="Arial"/>
          <w:bCs/>
          <w:lang w:eastAsia="zh-CN"/>
        </w:rPr>
      </w:pPr>
    </w:p>
    <w:p w14:paraId="043AA032" w14:textId="77777777" w:rsidR="007E48B6" w:rsidRPr="00CA1591" w:rsidRDefault="007E48B6">
      <w:pPr>
        <w:spacing w:after="120"/>
        <w:rPr>
          <w:rFonts w:ascii="Arial" w:eastAsia="MS Mincho" w:hAnsi="Arial" w:cs="Arial"/>
          <w:bCs/>
          <w:lang w:eastAsia="ja-JP"/>
        </w:rPr>
      </w:pPr>
    </w:p>
    <w:sectPr w:rsidR="007E48B6" w:rsidRPr="00CA1591" w:rsidSect="00273F4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272B70" w14:textId="77777777" w:rsidR="004F4B2B" w:rsidRDefault="004F4B2B">
      <w:r>
        <w:separator/>
      </w:r>
    </w:p>
  </w:endnote>
  <w:endnote w:type="continuationSeparator" w:id="0">
    <w:p w14:paraId="011A6D99" w14:textId="77777777" w:rsidR="004F4B2B" w:rsidRDefault="004F4B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imes">
    <w:altName w:val="Sylfae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B90C98" w14:textId="77777777" w:rsidR="004F4B2B" w:rsidRDefault="004F4B2B">
      <w:r>
        <w:separator/>
      </w:r>
    </w:p>
  </w:footnote>
  <w:footnote w:type="continuationSeparator" w:id="0">
    <w:p w14:paraId="0E123756" w14:textId="77777777" w:rsidR="004F4B2B" w:rsidRDefault="004F4B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216EB6"/>
    <w:multiLevelType w:val="hybridMultilevel"/>
    <w:tmpl w:val="6D1A041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B2B1AC4"/>
    <w:multiLevelType w:val="multilevel"/>
    <w:tmpl w:val="FB4895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E8C7DD5"/>
    <w:multiLevelType w:val="hybridMultilevel"/>
    <w:tmpl w:val="5B0C3F6A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9508CBA2">
      <w:start w:val="22"/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 w15:restartNumberingAfterBreak="0">
    <w:nsid w:val="2FE402DE"/>
    <w:multiLevelType w:val="multilevel"/>
    <w:tmpl w:val="2FE402D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7725E5E"/>
    <w:multiLevelType w:val="hybridMultilevel"/>
    <w:tmpl w:val="BB5E97AA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 w15:restartNumberingAfterBreak="0">
    <w:nsid w:val="3B7073C2"/>
    <w:multiLevelType w:val="hybridMultilevel"/>
    <w:tmpl w:val="25347E1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057E22"/>
    <w:multiLevelType w:val="hybridMultilevel"/>
    <w:tmpl w:val="EAB6C68C"/>
    <w:lvl w:ilvl="0" w:tplc="DE2CDB9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53792107"/>
    <w:multiLevelType w:val="hybridMultilevel"/>
    <w:tmpl w:val="FCC2453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20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 w15:restartNumberingAfterBreak="0">
    <w:nsid w:val="5FA76341"/>
    <w:multiLevelType w:val="hybridMultilevel"/>
    <w:tmpl w:val="91B8C43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 w15:restartNumberingAfterBreak="0">
    <w:nsid w:val="64AC662C"/>
    <w:multiLevelType w:val="hybridMultilevel"/>
    <w:tmpl w:val="E482D466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4" w15:restartNumberingAfterBreak="0">
    <w:nsid w:val="662970BD"/>
    <w:multiLevelType w:val="multilevel"/>
    <w:tmpl w:val="81C84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6C81552D"/>
    <w:multiLevelType w:val="multilevel"/>
    <w:tmpl w:val="6C81552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74394F"/>
    <w:multiLevelType w:val="hybridMultilevel"/>
    <w:tmpl w:val="5DD2BB0C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25508A7"/>
    <w:multiLevelType w:val="hybridMultilevel"/>
    <w:tmpl w:val="562EAC90"/>
    <w:lvl w:ilvl="0" w:tplc="03B6D768">
      <w:start w:val="5"/>
      <w:numFmt w:val="bullet"/>
      <w:lvlText w:val="-"/>
      <w:lvlJc w:val="left"/>
      <w:pPr>
        <w:ind w:left="120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num w:numId="1" w16cid:durableId="1933394928">
    <w:abstractNumId w:val="22"/>
  </w:num>
  <w:num w:numId="2" w16cid:durableId="1338574338">
    <w:abstractNumId w:val="12"/>
  </w:num>
  <w:num w:numId="3" w16cid:durableId="1316226508">
    <w:abstractNumId w:val="17"/>
  </w:num>
  <w:num w:numId="4" w16cid:durableId="820275148">
    <w:abstractNumId w:val="19"/>
  </w:num>
  <w:num w:numId="5" w16cid:durableId="455873206">
    <w:abstractNumId w:val="2"/>
  </w:num>
  <w:num w:numId="6" w16cid:durableId="625162302">
    <w:abstractNumId w:val="13"/>
  </w:num>
  <w:num w:numId="7" w16cid:durableId="686563778">
    <w:abstractNumId w:val="5"/>
  </w:num>
  <w:num w:numId="8" w16cid:durableId="1038317994">
    <w:abstractNumId w:val="1"/>
  </w:num>
  <w:num w:numId="9" w16cid:durableId="332686294">
    <w:abstractNumId w:val="20"/>
  </w:num>
  <w:num w:numId="10" w16cid:durableId="1381393755">
    <w:abstractNumId w:val="4"/>
  </w:num>
  <w:num w:numId="11" w16cid:durableId="1128204536">
    <w:abstractNumId w:val="9"/>
  </w:num>
  <w:num w:numId="12" w16cid:durableId="2010020181">
    <w:abstractNumId w:val="8"/>
  </w:num>
  <w:num w:numId="13" w16cid:durableId="675576175">
    <w:abstractNumId w:val="14"/>
  </w:num>
  <w:num w:numId="14" w16cid:durableId="21328597">
    <w:abstractNumId w:val="16"/>
  </w:num>
  <w:num w:numId="15" w16cid:durableId="600072320">
    <w:abstractNumId w:val="26"/>
  </w:num>
  <w:num w:numId="16" w16cid:durableId="2004042240">
    <w:abstractNumId w:val="26"/>
  </w:num>
  <w:num w:numId="17" w16cid:durableId="1261373526">
    <w:abstractNumId w:val="3"/>
  </w:num>
  <w:num w:numId="18" w16cid:durableId="526917296">
    <w:abstractNumId w:val="24"/>
  </w:num>
  <w:num w:numId="19" w16cid:durableId="2079590581">
    <w:abstractNumId w:val="25"/>
  </w:num>
  <w:num w:numId="20" w16cid:durableId="934436306">
    <w:abstractNumId w:val="7"/>
  </w:num>
  <w:num w:numId="21" w16cid:durableId="1417049337">
    <w:abstractNumId w:val="15"/>
  </w:num>
  <w:num w:numId="22" w16cid:durableId="1360279866">
    <w:abstractNumId w:val="18"/>
  </w:num>
  <w:num w:numId="23" w16cid:durableId="469832845">
    <w:abstractNumId w:val="11"/>
  </w:num>
  <w:num w:numId="24" w16cid:durableId="1527208538">
    <w:abstractNumId w:val="21"/>
  </w:num>
  <w:num w:numId="25" w16cid:durableId="1172529537">
    <w:abstractNumId w:val="10"/>
  </w:num>
  <w:num w:numId="26" w16cid:durableId="252205026">
    <w:abstractNumId w:val="23"/>
  </w:num>
  <w:num w:numId="27" w16cid:durableId="736976206">
    <w:abstractNumId w:val="6"/>
  </w:num>
  <w:num w:numId="28" w16cid:durableId="441076665">
    <w:abstractNumId w:val="0"/>
  </w:num>
  <w:num w:numId="29" w16cid:durableId="2118138279">
    <w:abstractNumId w:val="2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2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A6C01"/>
    <w:rsid w:val="00000B50"/>
    <w:rsid w:val="00002E91"/>
    <w:rsid w:val="0000589A"/>
    <w:rsid w:val="000103EB"/>
    <w:rsid w:val="00011DCA"/>
    <w:rsid w:val="0001244D"/>
    <w:rsid w:val="000139FF"/>
    <w:rsid w:val="00013F71"/>
    <w:rsid w:val="00015A69"/>
    <w:rsid w:val="000164E6"/>
    <w:rsid w:val="00016680"/>
    <w:rsid w:val="00017142"/>
    <w:rsid w:val="000179D3"/>
    <w:rsid w:val="00020990"/>
    <w:rsid w:val="00021B00"/>
    <w:rsid w:val="00021FEE"/>
    <w:rsid w:val="00025FD5"/>
    <w:rsid w:val="00026143"/>
    <w:rsid w:val="000307D1"/>
    <w:rsid w:val="00030DEA"/>
    <w:rsid w:val="000317A4"/>
    <w:rsid w:val="00032263"/>
    <w:rsid w:val="00033077"/>
    <w:rsid w:val="000340B1"/>
    <w:rsid w:val="000376B3"/>
    <w:rsid w:val="00037C48"/>
    <w:rsid w:val="00041E53"/>
    <w:rsid w:val="00042373"/>
    <w:rsid w:val="00042872"/>
    <w:rsid w:val="00044469"/>
    <w:rsid w:val="0004697E"/>
    <w:rsid w:val="00054523"/>
    <w:rsid w:val="0005462D"/>
    <w:rsid w:val="00055A83"/>
    <w:rsid w:val="0005736B"/>
    <w:rsid w:val="0006027F"/>
    <w:rsid w:val="00062AC6"/>
    <w:rsid w:val="00064FC6"/>
    <w:rsid w:val="00065F1A"/>
    <w:rsid w:val="00066F09"/>
    <w:rsid w:val="00071E97"/>
    <w:rsid w:val="00073C75"/>
    <w:rsid w:val="00074FB5"/>
    <w:rsid w:val="00080224"/>
    <w:rsid w:val="000819D0"/>
    <w:rsid w:val="00081DA5"/>
    <w:rsid w:val="00083677"/>
    <w:rsid w:val="00084C0C"/>
    <w:rsid w:val="0009236F"/>
    <w:rsid w:val="00095A78"/>
    <w:rsid w:val="00095DD1"/>
    <w:rsid w:val="0009675A"/>
    <w:rsid w:val="0009684C"/>
    <w:rsid w:val="00096EC9"/>
    <w:rsid w:val="000A321A"/>
    <w:rsid w:val="000A33EE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B5F5E"/>
    <w:rsid w:val="000B6A85"/>
    <w:rsid w:val="000C20AD"/>
    <w:rsid w:val="000C2C23"/>
    <w:rsid w:val="000C5E19"/>
    <w:rsid w:val="000C6FBB"/>
    <w:rsid w:val="000D15BE"/>
    <w:rsid w:val="000D270D"/>
    <w:rsid w:val="000D275A"/>
    <w:rsid w:val="000D2B2C"/>
    <w:rsid w:val="000D362E"/>
    <w:rsid w:val="000D3A81"/>
    <w:rsid w:val="000D435F"/>
    <w:rsid w:val="000D4DF5"/>
    <w:rsid w:val="000D6CDD"/>
    <w:rsid w:val="000D74AF"/>
    <w:rsid w:val="000D7676"/>
    <w:rsid w:val="000E3FBD"/>
    <w:rsid w:val="000E47AC"/>
    <w:rsid w:val="000E4D97"/>
    <w:rsid w:val="000E5D71"/>
    <w:rsid w:val="000F0E6F"/>
    <w:rsid w:val="000F158F"/>
    <w:rsid w:val="0010163B"/>
    <w:rsid w:val="001023FD"/>
    <w:rsid w:val="00105234"/>
    <w:rsid w:val="00110E6F"/>
    <w:rsid w:val="00112C4F"/>
    <w:rsid w:val="00114B00"/>
    <w:rsid w:val="001213D8"/>
    <w:rsid w:val="00122179"/>
    <w:rsid w:val="00124A6E"/>
    <w:rsid w:val="00125460"/>
    <w:rsid w:val="00125B74"/>
    <w:rsid w:val="001274E9"/>
    <w:rsid w:val="00131367"/>
    <w:rsid w:val="001367AF"/>
    <w:rsid w:val="00141322"/>
    <w:rsid w:val="001454EE"/>
    <w:rsid w:val="00147E8B"/>
    <w:rsid w:val="001507B9"/>
    <w:rsid w:val="00150905"/>
    <w:rsid w:val="00151212"/>
    <w:rsid w:val="001600ED"/>
    <w:rsid w:val="00160E57"/>
    <w:rsid w:val="0016539E"/>
    <w:rsid w:val="00172C11"/>
    <w:rsid w:val="00176F49"/>
    <w:rsid w:val="00180FD6"/>
    <w:rsid w:val="00181BF8"/>
    <w:rsid w:val="00193F66"/>
    <w:rsid w:val="0019520E"/>
    <w:rsid w:val="00195B4B"/>
    <w:rsid w:val="001A06B9"/>
    <w:rsid w:val="001A23CE"/>
    <w:rsid w:val="001A4172"/>
    <w:rsid w:val="001A5313"/>
    <w:rsid w:val="001A7E3D"/>
    <w:rsid w:val="001B0801"/>
    <w:rsid w:val="001B0A5D"/>
    <w:rsid w:val="001B0BC9"/>
    <w:rsid w:val="001B21D6"/>
    <w:rsid w:val="001B2BE9"/>
    <w:rsid w:val="001B6556"/>
    <w:rsid w:val="001C083A"/>
    <w:rsid w:val="001C3167"/>
    <w:rsid w:val="001C3789"/>
    <w:rsid w:val="001C3A07"/>
    <w:rsid w:val="001C7CBE"/>
    <w:rsid w:val="001D1DBF"/>
    <w:rsid w:val="001D53B2"/>
    <w:rsid w:val="001D6893"/>
    <w:rsid w:val="001E2141"/>
    <w:rsid w:val="001E431C"/>
    <w:rsid w:val="001E4B61"/>
    <w:rsid w:val="001E6A84"/>
    <w:rsid w:val="001E6A9B"/>
    <w:rsid w:val="001F2914"/>
    <w:rsid w:val="00201D73"/>
    <w:rsid w:val="00201E1B"/>
    <w:rsid w:val="0020258F"/>
    <w:rsid w:val="00203FC4"/>
    <w:rsid w:val="002107DC"/>
    <w:rsid w:val="002120BA"/>
    <w:rsid w:val="0021272D"/>
    <w:rsid w:val="0021465C"/>
    <w:rsid w:val="00214804"/>
    <w:rsid w:val="00214E91"/>
    <w:rsid w:val="00221A3D"/>
    <w:rsid w:val="00222675"/>
    <w:rsid w:val="00222EEC"/>
    <w:rsid w:val="00224120"/>
    <w:rsid w:val="00225EC8"/>
    <w:rsid w:val="0023424B"/>
    <w:rsid w:val="00236523"/>
    <w:rsid w:val="00236DDE"/>
    <w:rsid w:val="00237755"/>
    <w:rsid w:val="00240973"/>
    <w:rsid w:val="00241E30"/>
    <w:rsid w:val="00242031"/>
    <w:rsid w:val="002434C3"/>
    <w:rsid w:val="00244282"/>
    <w:rsid w:val="0024457D"/>
    <w:rsid w:val="00247A81"/>
    <w:rsid w:val="002533BD"/>
    <w:rsid w:val="00254EF4"/>
    <w:rsid w:val="00255273"/>
    <w:rsid w:val="00256B2B"/>
    <w:rsid w:val="00257820"/>
    <w:rsid w:val="00260E75"/>
    <w:rsid w:val="00261173"/>
    <w:rsid w:val="00261327"/>
    <w:rsid w:val="00261F1F"/>
    <w:rsid w:val="00263DB8"/>
    <w:rsid w:val="00263E30"/>
    <w:rsid w:val="00266F09"/>
    <w:rsid w:val="0027029D"/>
    <w:rsid w:val="002708FC"/>
    <w:rsid w:val="00273980"/>
    <w:rsid w:val="00273F46"/>
    <w:rsid w:val="002802CE"/>
    <w:rsid w:val="00280A0F"/>
    <w:rsid w:val="00280D14"/>
    <w:rsid w:val="002812C7"/>
    <w:rsid w:val="00282698"/>
    <w:rsid w:val="00283468"/>
    <w:rsid w:val="00285F3B"/>
    <w:rsid w:val="002870C2"/>
    <w:rsid w:val="00287BF7"/>
    <w:rsid w:val="00287C0C"/>
    <w:rsid w:val="00290771"/>
    <w:rsid w:val="00295851"/>
    <w:rsid w:val="0029683F"/>
    <w:rsid w:val="002973DE"/>
    <w:rsid w:val="0029746B"/>
    <w:rsid w:val="002A0926"/>
    <w:rsid w:val="002A0A3D"/>
    <w:rsid w:val="002A12EA"/>
    <w:rsid w:val="002A4BAD"/>
    <w:rsid w:val="002A695A"/>
    <w:rsid w:val="002B11BD"/>
    <w:rsid w:val="002B1237"/>
    <w:rsid w:val="002B2CE1"/>
    <w:rsid w:val="002B3DFF"/>
    <w:rsid w:val="002B4B2B"/>
    <w:rsid w:val="002B5774"/>
    <w:rsid w:val="002B5E43"/>
    <w:rsid w:val="002B7261"/>
    <w:rsid w:val="002C0122"/>
    <w:rsid w:val="002C0330"/>
    <w:rsid w:val="002C08E8"/>
    <w:rsid w:val="002C14CF"/>
    <w:rsid w:val="002C1F99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47F7"/>
    <w:rsid w:val="002D4BBF"/>
    <w:rsid w:val="002D5FCA"/>
    <w:rsid w:val="002D612D"/>
    <w:rsid w:val="002D6993"/>
    <w:rsid w:val="002E14C5"/>
    <w:rsid w:val="002E291B"/>
    <w:rsid w:val="002E37BC"/>
    <w:rsid w:val="002E69F7"/>
    <w:rsid w:val="002F01C1"/>
    <w:rsid w:val="002F0E7C"/>
    <w:rsid w:val="002F276D"/>
    <w:rsid w:val="002F50C1"/>
    <w:rsid w:val="00301AB3"/>
    <w:rsid w:val="0030220B"/>
    <w:rsid w:val="003036E2"/>
    <w:rsid w:val="00304495"/>
    <w:rsid w:val="003046AA"/>
    <w:rsid w:val="00306AE8"/>
    <w:rsid w:val="00312CEA"/>
    <w:rsid w:val="0031404F"/>
    <w:rsid w:val="003164D3"/>
    <w:rsid w:val="00323492"/>
    <w:rsid w:val="00326BD1"/>
    <w:rsid w:val="00330319"/>
    <w:rsid w:val="00331C2E"/>
    <w:rsid w:val="00340550"/>
    <w:rsid w:val="00341A23"/>
    <w:rsid w:val="00343278"/>
    <w:rsid w:val="003435D1"/>
    <w:rsid w:val="003452AE"/>
    <w:rsid w:val="00345473"/>
    <w:rsid w:val="00347B79"/>
    <w:rsid w:val="00347F80"/>
    <w:rsid w:val="003528F0"/>
    <w:rsid w:val="003540ED"/>
    <w:rsid w:val="00354FAB"/>
    <w:rsid w:val="00361BE9"/>
    <w:rsid w:val="003637AD"/>
    <w:rsid w:val="00364BAF"/>
    <w:rsid w:val="0037177B"/>
    <w:rsid w:val="00371BC2"/>
    <w:rsid w:val="0037608E"/>
    <w:rsid w:val="0037701A"/>
    <w:rsid w:val="00377701"/>
    <w:rsid w:val="00381306"/>
    <w:rsid w:val="00381464"/>
    <w:rsid w:val="00381474"/>
    <w:rsid w:val="003829C1"/>
    <w:rsid w:val="003830B7"/>
    <w:rsid w:val="00384730"/>
    <w:rsid w:val="00385BDC"/>
    <w:rsid w:val="00390119"/>
    <w:rsid w:val="00392820"/>
    <w:rsid w:val="00393312"/>
    <w:rsid w:val="00394D17"/>
    <w:rsid w:val="00396EDF"/>
    <w:rsid w:val="003A0483"/>
    <w:rsid w:val="003A27CA"/>
    <w:rsid w:val="003A2B18"/>
    <w:rsid w:val="003A4123"/>
    <w:rsid w:val="003A4660"/>
    <w:rsid w:val="003A5A0C"/>
    <w:rsid w:val="003B22D6"/>
    <w:rsid w:val="003B2A55"/>
    <w:rsid w:val="003B4644"/>
    <w:rsid w:val="003B4A0E"/>
    <w:rsid w:val="003B6352"/>
    <w:rsid w:val="003B6D3A"/>
    <w:rsid w:val="003B74C5"/>
    <w:rsid w:val="003C44BB"/>
    <w:rsid w:val="003C490C"/>
    <w:rsid w:val="003C4C8F"/>
    <w:rsid w:val="003C54B3"/>
    <w:rsid w:val="003C5B31"/>
    <w:rsid w:val="003D17FC"/>
    <w:rsid w:val="003D1D5F"/>
    <w:rsid w:val="003D21CD"/>
    <w:rsid w:val="003D2BFA"/>
    <w:rsid w:val="003D3E2D"/>
    <w:rsid w:val="003D4506"/>
    <w:rsid w:val="003D483B"/>
    <w:rsid w:val="003D653D"/>
    <w:rsid w:val="003D745D"/>
    <w:rsid w:val="003E07FA"/>
    <w:rsid w:val="003E21F9"/>
    <w:rsid w:val="003E2BA2"/>
    <w:rsid w:val="003E39F3"/>
    <w:rsid w:val="003E3AE4"/>
    <w:rsid w:val="003E5F8A"/>
    <w:rsid w:val="003F0C51"/>
    <w:rsid w:val="003F1294"/>
    <w:rsid w:val="003F25C2"/>
    <w:rsid w:val="003F3E57"/>
    <w:rsid w:val="003F459D"/>
    <w:rsid w:val="003F7AA2"/>
    <w:rsid w:val="00400473"/>
    <w:rsid w:val="00401143"/>
    <w:rsid w:val="004019C3"/>
    <w:rsid w:val="00403407"/>
    <w:rsid w:val="0040454D"/>
    <w:rsid w:val="00405033"/>
    <w:rsid w:val="00405287"/>
    <w:rsid w:val="004106F7"/>
    <w:rsid w:val="00410D6D"/>
    <w:rsid w:val="004111A1"/>
    <w:rsid w:val="00414B83"/>
    <w:rsid w:val="00415A76"/>
    <w:rsid w:val="00415C51"/>
    <w:rsid w:val="00416ABB"/>
    <w:rsid w:val="00422402"/>
    <w:rsid w:val="00422951"/>
    <w:rsid w:val="00424762"/>
    <w:rsid w:val="00426812"/>
    <w:rsid w:val="00426D43"/>
    <w:rsid w:val="00427495"/>
    <w:rsid w:val="00427F32"/>
    <w:rsid w:val="004307D5"/>
    <w:rsid w:val="004321DB"/>
    <w:rsid w:val="00433A5F"/>
    <w:rsid w:val="0043413D"/>
    <w:rsid w:val="00434C8E"/>
    <w:rsid w:val="00434D8D"/>
    <w:rsid w:val="00436B38"/>
    <w:rsid w:val="00441099"/>
    <w:rsid w:val="00441B10"/>
    <w:rsid w:val="00443454"/>
    <w:rsid w:val="00445E2E"/>
    <w:rsid w:val="004466DF"/>
    <w:rsid w:val="004530A0"/>
    <w:rsid w:val="004532EC"/>
    <w:rsid w:val="00453B17"/>
    <w:rsid w:val="00456373"/>
    <w:rsid w:val="00456444"/>
    <w:rsid w:val="00456A5B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5F6"/>
    <w:rsid w:val="004727E5"/>
    <w:rsid w:val="00474877"/>
    <w:rsid w:val="00476F28"/>
    <w:rsid w:val="00486662"/>
    <w:rsid w:val="004910B6"/>
    <w:rsid w:val="00491A34"/>
    <w:rsid w:val="0049437A"/>
    <w:rsid w:val="004946DA"/>
    <w:rsid w:val="004957F2"/>
    <w:rsid w:val="004959D1"/>
    <w:rsid w:val="004A1DDE"/>
    <w:rsid w:val="004A3A0E"/>
    <w:rsid w:val="004A6EBB"/>
    <w:rsid w:val="004B1D0F"/>
    <w:rsid w:val="004B60C6"/>
    <w:rsid w:val="004B60CB"/>
    <w:rsid w:val="004B6469"/>
    <w:rsid w:val="004C2BD6"/>
    <w:rsid w:val="004C455D"/>
    <w:rsid w:val="004C4983"/>
    <w:rsid w:val="004C52F9"/>
    <w:rsid w:val="004C6E4F"/>
    <w:rsid w:val="004D0608"/>
    <w:rsid w:val="004D1073"/>
    <w:rsid w:val="004D18C2"/>
    <w:rsid w:val="004D2D20"/>
    <w:rsid w:val="004D72B7"/>
    <w:rsid w:val="004D7F4E"/>
    <w:rsid w:val="004E0351"/>
    <w:rsid w:val="004E0BBB"/>
    <w:rsid w:val="004E15FD"/>
    <w:rsid w:val="004E25A4"/>
    <w:rsid w:val="004E379E"/>
    <w:rsid w:val="004E3D4D"/>
    <w:rsid w:val="004E40E6"/>
    <w:rsid w:val="004E6B4B"/>
    <w:rsid w:val="004F0C5C"/>
    <w:rsid w:val="004F4B2B"/>
    <w:rsid w:val="004F698D"/>
    <w:rsid w:val="004F77E0"/>
    <w:rsid w:val="004F7D93"/>
    <w:rsid w:val="00500FE6"/>
    <w:rsid w:val="00503047"/>
    <w:rsid w:val="005037A2"/>
    <w:rsid w:val="00505C62"/>
    <w:rsid w:val="00505D3A"/>
    <w:rsid w:val="00507B1D"/>
    <w:rsid w:val="005101D0"/>
    <w:rsid w:val="00513482"/>
    <w:rsid w:val="00515B87"/>
    <w:rsid w:val="0051715F"/>
    <w:rsid w:val="00521941"/>
    <w:rsid w:val="00521A50"/>
    <w:rsid w:val="00522056"/>
    <w:rsid w:val="0052223E"/>
    <w:rsid w:val="00524579"/>
    <w:rsid w:val="005250F1"/>
    <w:rsid w:val="005255B7"/>
    <w:rsid w:val="00525BA4"/>
    <w:rsid w:val="00526220"/>
    <w:rsid w:val="00527411"/>
    <w:rsid w:val="00530DFD"/>
    <w:rsid w:val="0053165F"/>
    <w:rsid w:val="00532055"/>
    <w:rsid w:val="00536356"/>
    <w:rsid w:val="00537488"/>
    <w:rsid w:val="00537F62"/>
    <w:rsid w:val="00540B6A"/>
    <w:rsid w:val="00542697"/>
    <w:rsid w:val="00542841"/>
    <w:rsid w:val="00545350"/>
    <w:rsid w:val="00546D4C"/>
    <w:rsid w:val="00550279"/>
    <w:rsid w:val="00553A6D"/>
    <w:rsid w:val="00557558"/>
    <w:rsid w:val="00557976"/>
    <w:rsid w:val="00566841"/>
    <w:rsid w:val="00567A62"/>
    <w:rsid w:val="00567EE9"/>
    <w:rsid w:val="0057223E"/>
    <w:rsid w:val="0057287C"/>
    <w:rsid w:val="00576092"/>
    <w:rsid w:val="00576D55"/>
    <w:rsid w:val="0058039E"/>
    <w:rsid w:val="00583D43"/>
    <w:rsid w:val="005842B5"/>
    <w:rsid w:val="00584731"/>
    <w:rsid w:val="00585C9C"/>
    <w:rsid w:val="00586207"/>
    <w:rsid w:val="005869AD"/>
    <w:rsid w:val="00590E8D"/>
    <w:rsid w:val="005917DE"/>
    <w:rsid w:val="00595289"/>
    <w:rsid w:val="005965CC"/>
    <w:rsid w:val="005A0206"/>
    <w:rsid w:val="005A13D0"/>
    <w:rsid w:val="005A3287"/>
    <w:rsid w:val="005A47F2"/>
    <w:rsid w:val="005A5644"/>
    <w:rsid w:val="005A6C01"/>
    <w:rsid w:val="005A78FA"/>
    <w:rsid w:val="005A7B12"/>
    <w:rsid w:val="005B6F2B"/>
    <w:rsid w:val="005C0083"/>
    <w:rsid w:val="005C06B9"/>
    <w:rsid w:val="005C3F6F"/>
    <w:rsid w:val="005C5102"/>
    <w:rsid w:val="005C782D"/>
    <w:rsid w:val="005D057A"/>
    <w:rsid w:val="005D2713"/>
    <w:rsid w:val="005D5111"/>
    <w:rsid w:val="005D5925"/>
    <w:rsid w:val="005D6BD0"/>
    <w:rsid w:val="005E033A"/>
    <w:rsid w:val="005E050F"/>
    <w:rsid w:val="005E0BB3"/>
    <w:rsid w:val="005E0E94"/>
    <w:rsid w:val="005E141C"/>
    <w:rsid w:val="005E7026"/>
    <w:rsid w:val="005E7902"/>
    <w:rsid w:val="005F1E8F"/>
    <w:rsid w:val="005F3D38"/>
    <w:rsid w:val="005F4816"/>
    <w:rsid w:val="005F6066"/>
    <w:rsid w:val="005F6187"/>
    <w:rsid w:val="005F7455"/>
    <w:rsid w:val="005F77C3"/>
    <w:rsid w:val="005F7D0D"/>
    <w:rsid w:val="00600762"/>
    <w:rsid w:val="00601E49"/>
    <w:rsid w:val="0060274A"/>
    <w:rsid w:val="00605382"/>
    <w:rsid w:val="00610074"/>
    <w:rsid w:val="00611067"/>
    <w:rsid w:val="00613CB9"/>
    <w:rsid w:val="0061426F"/>
    <w:rsid w:val="00614D5A"/>
    <w:rsid w:val="00616006"/>
    <w:rsid w:val="0062361B"/>
    <w:rsid w:val="006241B2"/>
    <w:rsid w:val="00624426"/>
    <w:rsid w:val="00627D89"/>
    <w:rsid w:val="00630CAB"/>
    <w:rsid w:val="00632720"/>
    <w:rsid w:val="00636849"/>
    <w:rsid w:val="006374B0"/>
    <w:rsid w:val="00640D4D"/>
    <w:rsid w:val="006413CA"/>
    <w:rsid w:val="00641515"/>
    <w:rsid w:val="00644E4A"/>
    <w:rsid w:val="00646A11"/>
    <w:rsid w:val="006523D7"/>
    <w:rsid w:val="00653EDE"/>
    <w:rsid w:val="0065505F"/>
    <w:rsid w:val="00655BF8"/>
    <w:rsid w:val="00661A2B"/>
    <w:rsid w:val="006625ED"/>
    <w:rsid w:val="006627EC"/>
    <w:rsid w:val="0066444C"/>
    <w:rsid w:val="00664CD0"/>
    <w:rsid w:val="00665BBC"/>
    <w:rsid w:val="00666BB1"/>
    <w:rsid w:val="00667E84"/>
    <w:rsid w:val="00671C56"/>
    <w:rsid w:val="0067420B"/>
    <w:rsid w:val="00676231"/>
    <w:rsid w:val="00677CE1"/>
    <w:rsid w:val="00680209"/>
    <w:rsid w:val="006868FA"/>
    <w:rsid w:val="00687B2C"/>
    <w:rsid w:val="0069043F"/>
    <w:rsid w:val="00691212"/>
    <w:rsid w:val="00693FF7"/>
    <w:rsid w:val="0069494E"/>
    <w:rsid w:val="00694FAE"/>
    <w:rsid w:val="0069678B"/>
    <w:rsid w:val="006A05DA"/>
    <w:rsid w:val="006A4C88"/>
    <w:rsid w:val="006A5024"/>
    <w:rsid w:val="006B0427"/>
    <w:rsid w:val="006B07C7"/>
    <w:rsid w:val="006B2C0A"/>
    <w:rsid w:val="006B37CD"/>
    <w:rsid w:val="006B41B1"/>
    <w:rsid w:val="006B5EA5"/>
    <w:rsid w:val="006B7292"/>
    <w:rsid w:val="006B74D1"/>
    <w:rsid w:val="006C092F"/>
    <w:rsid w:val="006C2107"/>
    <w:rsid w:val="006C28B0"/>
    <w:rsid w:val="006C400B"/>
    <w:rsid w:val="006C4E0A"/>
    <w:rsid w:val="006C64BF"/>
    <w:rsid w:val="006D04B7"/>
    <w:rsid w:val="006D29A4"/>
    <w:rsid w:val="006D456D"/>
    <w:rsid w:val="006D5021"/>
    <w:rsid w:val="006D5974"/>
    <w:rsid w:val="006D6D83"/>
    <w:rsid w:val="006D7CDC"/>
    <w:rsid w:val="006E39F0"/>
    <w:rsid w:val="006E3E5F"/>
    <w:rsid w:val="006E5D0A"/>
    <w:rsid w:val="006E61C5"/>
    <w:rsid w:val="006E653D"/>
    <w:rsid w:val="006E6E11"/>
    <w:rsid w:val="006E709D"/>
    <w:rsid w:val="006E7AC2"/>
    <w:rsid w:val="006F0D22"/>
    <w:rsid w:val="006F1CE1"/>
    <w:rsid w:val="006F2AF5"/>
    <w:rsid w:val="006F4B9A"/>
    <w:rsid w:val="006F6CB8"/>
    <w:rsid w:val="006F70D9"/>
    <w:rsid w:val="006F7146"/>
    <w:rsid w:val="006F733B"/>
    <w:rsid w:val="00700A2B"/>
    <w:rsid w:val="0070144A"/>
    <w:rsid w:val="00701CB7"/>
    <w:rsid w:val="007022D5"/>
    <w:rsid w:val="00702DEF"/>
    <w:rsid w:val="00704841"/>
    <w:rsid w:val="0070643C"/>
    <w:rsid w:val="007123AB"/>
    <w:rsid w:val="007139E8"/>
    <w:rsid w:val="00713D52"/>
    <w:rsid w:val="00717A5B"/>
    <w:rsid w:val="00720304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6F36"/>
    <w:rsid w:val="0073795A"/>
    <w:rsid w:val="007379C2"/>
    <w:rsid w:val="00743604"/>
    <w:rsid w:val="00745334"/>
    <w:rsid w:val="00746557"/>
    <w:rsid w:val="0075109D"/>
    <w:rsid w:val="007531BD"/>
    <w:rsid w:val="00753368"/>
    <w:rsid w:val="00753964"/>
    <w:rsid w:val="0075712F"/>
    <w:rsid w:val="00757155"/>
    <w:rsid w:val="00757E95"/>
    <w:rsid w:val="0076339A"/>
    <w:rsid w:val="00765048"/>
    <w:rsid w:val="007655D9"/>
    <w:rsid w:val="00765F80"/>
    <w:rsid w:val="0076646B"/>
    <w:rsid w:val="007670EC"/>
    <w:rsid w:val="007705E1"/>
    <w:rsid w:val="00770748"/>
    <w:rsid w:val="00771566"/>
    <w:rsid w:val="0077178E"/>
    <w:rsid w:val="0077179A"/>
    <w:rsid w:val="007731B7"/>
    <w:rsid w:val="007747B3"/>
    <w:rsid w:val="0077513B"/>
    <w:rsid w:val="0077679F"/>
    <w:rsid w:val="0078049A"/>
    <w:rsid w:val="00782CAF"/>
    <w:rsid w:val="007841A7"/>
    <w:rsid w:val="00784305"/>
    <w:rsid w:val="007857E6"/>
    <w:rsid w:val="0079089C"/>
    <w:rsid w:val="00792615"/>
    <w:rsid w:val="00797255"/>
    <w:rsid w:val="007A2F1A"/>
    <w:rsid w:val="007A4FB3"/>
    <w:rsid w:val="007A5BA7"/>
    <w:rsid w:val="007A5E8E"/>
    <w:rsid w:val="007A78E4"/>
    <w:rsid w:val="007B137C"/>
    <w:rsid w:val="007B1765"/>
    <w:rsid w:val="007B3390"/>
    <w:rsid w:val="007B5C97"/>
    <w:rsid w:val="007B64E0"/>
    <w:rsid w:val="007C0F63"/>
    <w:rsid w:val="007C1183"/>
    <w:rsid w:val="007C2617"/>
    <w:rsid w:val="007C4979"/>
    <w:rsid w:val="007C7323"/>
    <w:rsid w:val="007C797A"/>
    <w:rsid w:val="007D1B7A"/>
    <w:rsid w:val="007D4764"/>
    <w:rsid w:val="007D563C"/>
    <w:rsid w:val="007E37A5"/>
    <w:rsid w:val="007E4168"/>
    <w:rsid w:val="007E48B6"/>
    <w:rsid w:val="007E555E"/>
    <w:rsid w:val="007F4317"/>
    <w:rsid w:val="007F478A"/>
    <w:rsid w:val="007F5434"/>
    <w:rsid w:val="007F62CF"/>
    <w:rsid w:val="007F792A"/>
    <w:rsid w:val="0080526F"/>
    <w:rsid w:val="0080559A"/>
    <w:rsid w:val="00806C5B"/>
    <w:rsid w:val="0081568B"/>
    <w:rsid w:val="00815CDF"/>
    <w:rsid w:val="00817381"/>
    <w:rsid w:val="008205F2"/>
    <w:rsid w:val="00820B9C"/>
    <w:rsid w:val="00821571"/>
    <w:rsid w:val="00821953"/>
    <w:rsid w:val="0082257F"/>
    <w:rsid w:val="00824FDF"/>
    <w:rsid w:val="0083208C"/>
    <w:rsid w:val="00837F0D"/>
    <w:rsid w:val="00840A94"/>
    <w:rsid w:val="008428FD"/>
    <w:rsid w:val="008530DF"/>
    <w:rsid w:val="00854C45"/>
    <w:rsid w:val="008553D6"/>
    <w:rsid w:val="008556B8"/>
    <w:rsid w:val="00861252"/>
    <w:rsid w:val="008614D6"/>
    <w:rsid w:val="00861801"/>
    <w:rsid w:val="0086275C"/>
    <w:rsid w:val="00862CCD"/>
    <w:rsid w:val="00863E12"/>
    <w:rsid w:val="008644ED"/>
    <w:rsid w:val="00867323"/>
    <w:rsid w:val="00872A3B"/>
    <w:rsid w:val="008730CF"/>
    <w:rsid w:val="0087687F"/>
    <w:rsid w:val="00881972"/>
    <w:rsid w:val="00882461"/>
    <w:rsid w:val="00886148"/>
    <w:rsid w:val="00886DDE"/>
    <w:rsid w:val="00890749"/>
    <w:rsid w:val="00891DEE"/>
    <w:rsid w:val="008926DB"/>
    <w:rsid w:val="00893D8A"/>
    <w:rsid w:val="00894085"/>
    <w:rsid w:val="008954E8"/>
    <w:rsid w:val="00897711"/>
    <w:rsid w:val="00897D9B"/>
    <w:rsid w:val="00897FB4"/>
    <w:rsid w:val="008A4F91"/>
    <w:rsid w:val="008A671E"/>
    <w:rsid w:val="008A7193"/>
    <w:rsid w:val="008B08A5"/>
    <w:rsid w:val="008B23F6"/>
    <w:rsid w:val="008B7D82"/>
    <w:rsid w:val="008C13F2"/>
    <w:rsid w:val="008C39D9"/>
    <w:rsid w:val="008D01C9"/>
    <w:rsid w:val="008D6DB9"/>
    <w:rsid w:val="008D7C95"/>
    <w:rsid w:val="008E248C"/>
    <w:rsid w:val="008E273E"/>
    <w:rsid w:val="008E32A7"/>
    <w:rsid w:val="008E45F1"/>
    <w:rsid w:val="008E707C"/>
    <w:rsid w:val="008F08A2"/>
    <w:rsid w:val="008F5558"/>
    <w:rsid w:val="008F6C21"/>
    <w:rsid w:val="00900AFC"/>
    <w:rsid w:val="00900E45"/>
    <w:rsid w:val="00901AE3"/>
    <w:rsid w:val="00901B7B"/>
    <w:rsid w:val="0090306E"/>
    <w:rsid w:val="00903CA5"/>
    <w:rsid w:val="0090449F"/>
    <w:rsid w:val="00904E68"/>
    <w:rsid w:val="009064B1"/>
    <w:rsid w:val="00907E0C"/>
    <w:rsid w:val="00910C9D"/>
    <w:rsid w:val="009138B1"/>
    <w:rsid w:val="00913CC7"/>
    <w:rsid w:val="00922613"/>
    <w:rsid w:val="00924B63"/>
    <w:rsid w:val="009255A8"/>
    <w:rsid w:val="0092724B"/>
    <w:rsid w:val="009273CE"/>
    <w:rsid w:val="00927F3F"/>
    <w:rsid w:val="00930B65"/>
    <w:rsid w:val="00931E52"/>
    <w:rsid w:val="009344BC"/>
    <w:rsid w:val="009354EE"/>
    <w:rsid w:val="00935A60"/>
    <w:rsid w:val="009370EF"/>
    <w:rsid w:val="0094106A"/>
    <w:rsid w:val="00942BF1"/>
    <w:rsid w:val="0094462E"/>
    <w:rsid w:val="00944CFA"/>
    <w:rsid w:val="00944FBB"/>
    <w:rsid w:val="009461A6"/>
    <w:rsid w:val="0094622D"/>
    <w:rsid w:val="009552AC"/>
    <w:rsid w:val="00956BE6"/>
    <w:rsid w:val="00960879"/>
    <w:rsid w:val="009623F3"/>
    <w:rsid w:val="00962DE9"/>
    <w:rsid w:val="00963CD1"/>
    <w:rsid w:val="009650E7"/>
    <w:rsid w:val="00965742"/>
    <w:rsid w:val="00967EF7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8434F"/>
    <w:rsid w:val="0099319C"/>
    <w:rsid w:val="00993CE1"/>
    <w:rsid w:val="009A40E1"/>
    <w:rsid w:val="009A7D87"/>
    <w:rsid w:val="009B2C92"/>
    <w:rsid w:val="009B6C28"/>
    <w:rsid w:val="009B7B08"/>
    <w:rsid w:val="009B7D79"/>
    <w:rsid w:val="009C1920"/>
    <w:rsid w:val="009C441D"/>
    <w:rsid w:val="009C7A21"/>
    <w:rsid w:val="009D129A"/>
    <w:rsid w:val="009D18A4"/>
    <w:rsid w:val="009D2FAE"/>
    <w:rsid w:val="009D4328"/>
    <w:rsid w:val="009D5EFD"/>
    <w:rsid w:val="009D62A8"/>
    <w:rsid w:val="009D6C74"/>
    <w:rsid w:val="009D7D41"/>
    <w:rsid w:val="009E372E"/>
    <w:rsid w:val="009E7C28"/>
    <w:rsid w:val="009F1297"/>
    <w:rsid w:val="009F1358"/>
    <w:rsid w:val="009F1979"/>
    <w:rsid w:val="009F19B7"/>
    <w:rsid w:val="009F468B"/>
    <w:rsid w:val="009F52ED"/>
    <w:rsid w:val="009F6E47"/>
    <w:rsid w:val="009F7F6F"/>
    <w:rsid w:val="00A0305E"/>
    <w:rsid w:val="00A041BE"/>
    <w:rsid w:val="00A06410"/>
    <w:rsid w:val="00A11972"/>
    <w:rsid w:val="00A12448"/>
    <w:rsid w:val="00A13944"/>
    <w:rsid w:val="00A14451"/>
    <w:rsid w:val="00A14D7C"/>
    <w:rsid w:val="00A16C5A"/>
    <w:rsid w:val="00A17BDD"/>
    <w:rsid w:val="00A240EC"/>
    <w:rsid w:val="00A2608C"/>
    <w:rsid w:val="00A26DC1"/>
    <w:rsid w:val="00A36963"/>
    <w:rsid w:val="00A37F44"/>
    <w:rsid w:val="00A407C6"/>
    <w:rsid w:val="00A41BF8"/>
    <w:rsid w:val="00A42E47"/>
    <w:rsid w:val="00A4324C"/>
    <w:rsid w:val="00A50E5B"/>
    <w:rsid w:val="00A516B7"/>
    <w:rsid w:val="00A5337A"/>
    <w:rsid w:val="00A53F31"/>
    <w:rsid w:val="00A5511A"/>
    <w:rsid w:val="00A56331"/>
    <w:rsid w:val="00A57F2D"/>
    <w:rsid w:val="00A60832"/>
    <w:rsid w:val="00A62B3E"/>
    <w:rsid w:val="00A65275"/>
    <w:rsid w:val="00A7005E"/>
    <w:rsid w:val="00A7061B"/>
    <w:rsid w:val="00A70EDA"/>
    <w:rsid w:val="00A74F29"/>
    <w:rsid w:val="00A7564B"/>
    <w:rsid w:val="00A76266"/>
    <w:rsid w:val="00A81636"/>
    <w:rsid w:val="00A816B3"/>
    <w:rsid w:val="00A81D76"/>
    <w:rsid w:val="00A82833"/>
    <w:rsid w:val="00A841C6"/>
    <w:rsid w:val="00A859F7"/>
    <w:rsid w:val="00A86CC5"/>
    <w:rsid w:val="00A8722F"/>
    <w:rsid w:val="00A9022C"/>
    <w:rsid w:val="00AA4C5A"/>
    <w:rsid w:val="00AA63EF"/>
    <w:rsid w:val="00AA64EF"/>
    <w:rsid w:val="00AA6657"/>
    <w:rsid w:val="00AA6C80"/>
    <w:rsid w:val="00AA78EA"/>
    <w:rsid w:val="00AB132F"/>
    <w:rsid w:val="00AB27CF"/>
    <w:rsid w:val="00AB5A95"/>
    <w:rsid w:val="00AB64A8"/>
    <w:rsid w:val="00AC0592"/>
    <w:rsid w:val="00AC05A9"/>
    <w:rsid w:val="00AC07D0"/>
    <w:rsid w:val="00AC1A22"/>
    <w:rsid w:val="00AC2976"/>
    <w:rsid w:val="00AC6FAF"/>
    <w:rsid w:val="00AC79A1"/>
    <w:rsid w:val="00AD1463"/>
    <w:rsid w:val="00AD17B8"/>
    <w:rsid w:val="00AD22A9"/>
    <w:rsid w:val="00AD325D"/>
    <w:rsid w:val="00AD5C5A"/>
    <w:rsid w:val="00AD65DA"/>
    <w:rsid w:val="00AD6713"/>
    <w:rsid w:val="00AE1BEE"/>
    <w:rsid w:val="00AE2BAE"/>
    <w:rsid w:val="00AE3EEE"/>
    <w:rsid w:val="00AE5087"/>
    <w:rsid w:val="00AE5E2F"/>
    <w:rsid w:val="00AE6204"/>
    <w:rsid w:val="00AE68A7"/>
    <w:rsid w:val="00AE6D16"/>
    <w:rsid w:val="00AF151B"/>
    <w:rsid w:val="00AF41BF"/>
    <w:rsid w:val="00AF6C63"/>
    <w:rsid w:val="00AF7465"/>
    <w:rsid w:val="00B016D6"/>
    <w:rsid w:val="00B01FAF"/>
    <w:rsid w:val="00B03599"/>
    <w:rsid w:val="00B0700C"/>
    <w:rsid w:val="00B07145"/>
    <w:rsid w:val="00B15F2B"/>
    <w:rsid w:val="00B20C0B"/>
    <w:rsid w:val="00B20D50"/>
    <w:rsid w:val="00B217C8"/>
    <w:rsid w:val="00B21DB1"/>
    <w:rsid w:val="00B253E6"/>
    <w:rsid w:val="00B313C8"/>
    <w:rsid w:val="00B3216C"/>
    <w:rsid w:val="00B32196"/>
    <w:rsid w:val="00B321A7"/>
    <w:rsid w:val="00B33AD4"/>
    <w:rsid w:val="00B33E0B"/>
    <w:rsid w:val="00B35109"/>
    <w:rsid w:val="00B35DE6"/>
    <w:rsid w:val="00B3687D"/>
    <w:rsid w:val="00B36FC1"/>
    <w:rsid w:val="00B4031A"/>
    <w:rsid w:val="00B43103"/>
    <w:rsid w:val="00B46843"/>
    <w:rsid w:val="00B524C5"/>
    <w:rsid w:val="00B5712F"/>
    <w:rsid w:val="00B57978"/>
    <w:rsid w:val="00B614CC"/>
    <w:rsid w:val="00B62482"/>
    <w:rsid w:val="00B63BEB"/>
    <w:rsid w:val="00B63EA5"/>
    <w:rsid w:val="00B6575E"/>
    <w:rsid w:val="00B65DE0"/>
    <w:rsid w:val="00B667A2"/>
    <w:rsid w:val="00B675D4"/>
    <w:rsid w:val="00B71E5C"/>
    <w:rsid w:val="00B72CF2"/>
    <w:rsid w:val="00B74156"/>
    <w:rsid w:val="00B754B2"/>
    <w:rsid w:val="00B7585C"/>
    <w:rsid w:val="00B804A7"/>
    <w:rsid w:val="00B81420"/>
    <w:rsid w:val="00B8508E"/>
    <w:rsid w:val="00B85E98"/>
    <w:rsid w:val="00B90907"/>
    <w:rsid w:val="00B90CC3"/>
    <w:rsid w:val="00B92D26"/>
    <w:rsid w:val="00B92DA5"/>
    <w:rsid w:val="00B97671"/>
    <w:rsid w:val="00B97D1A"/>
    <w:rsid w:val="00BA01BE"/>
    <w:rsid w:val="00BA029E"/>
    <w:rsid w:val="00BA339F"/>
    <w:rsid w:val="00BA3C8C"/>
    <w:rsid w:val="00BA425E"/>
    <w:rsid w:val="00BA4D3B"/>
    <w:rsid w:val="00BB4DAF"/>
    <w:rsid w:val="00BB79B6"/>
    <w:rsid w:val="00BC1E42"/>
    <w:rsid w:val="00BC30E4"/>
    <w:rsid w:val="00BC3213"/>
    <w:rsid w:val="00BC526F"/>
    <w:rsid w:val="00BD06D3"/>
    <w:rsid w:val="00BD218C"/>
    <w:rsid w:val="00BD32CA"/>
    <w:rsid w:val="00BD3E7C"/>
    <w:rsid w:val="00BD46C3"/>
    <w:rsid w:val="00BD5DB0"/>
    <w:rsid w:val="00BE096E"/>
    <w:rsid w:val="00BE17D5"/>
    <w:rsid w:val="00BE1EE1"/>
    <w:rsid w:val="00BE2685"/>
    <w:rsid w:val="00BE30B7"/>
    <w:rsid w:val="00BE4304"/>
    <w:rsid w:val="00BE5AE5"/>
    <w:rsid w:val="00BE66E3"/>
    <w:rsid w:val="00BE76FD"/>
    <w:rsid w:val="00BE7877"/>
    <w:rsid w:val="00BF452E"/>
    <w:rsid w:val="00BF4AA2"/>
    <w:rsid w:val="00BF5674"/>
    <w:rsid w:val="00BF56B4"/>
    <w:rsid w:val="00C01389"/>
    <w:rsid w:val="00C04605"/>
    <w:rsid w:val="00C05F27"/>
    <w:rsid w:val="00C0701F"/>
    <w:rsid w:val="00C0794C"/>
    <w:rsid w:val="00C10872"/>
    <w:rsid w:val="00C117BD"/>
    <w:rsid w:val="00C11E38"/>
    <w:rsid w:val="00C1346A"/>
    <w:rsid w:val="00C140BF"/>
    <w:rsid w:val="00C15573"/>
    <w:rsid w:val="00C15BFF"/>
    <w:rsid w:val="00C17240"/>
    <w:rsid w:val="00C17588"/>
    <w:rsid w:val="00C21C7F"/>
    <w:rsid w:val="00C225F4"/>
    <w:rsid w:val="00C2341C"/>
    <w:rsid w:val="00C25624"/>
    <w:rsid w:val="00C27622"/>
    <w:rsid w:val="00C31B9A"/>
    <w:rsid w:val="00C3205D"/>
    <w:rsid w:val="00C36C53"/>
    <w:rsid w:val="00C379B5"/>
    <w:rsid w:val="00C37CB4"/>
    <w:rsid w:val="00C37CC5"/>
    <w:rsid w:val="00C415DA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53A6"/>
    <w:rsid w:val="00C60346"/>
    <w:rsid w:val="00C62E70"/>
    <w:rsid w:val="00C65F60"/>
    <w:rsid w:val="00C66416"/>
    <w:rsid w:val="00C6751B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2DBE"/>
    <w:rsid w:val="00C84E4B"/>
    <w:rsid w:val="00C85932"/>
    <w:rsid w:val="00C87A52"/>
    <w:rsid w:val="00C9084F"/>
    <w:rsid w:val="00C90C43"/>
    <w:rsid w:val="00C92D0A"/>
    <w:rsid w:val="00C96622"/>
    <w:rsid w:val="00C97D05"/>
    <w:rsid w:val="00CA147F"/>
    <w:rsid w:val="00CA1591"/>
    <w:rsid w:val="00CA2904"/>
    <w:rsid w:val="00CA32C5"/>
    <w:rsid w:val="00CA37FC"/>
    <w:rsid w:val="00CA3F6F"/>
    <w:rsid w:val="00CA730E"/>
    <w:rsid w:val="00CA7DBF"/>
    <w:rsid w:val="00CA7E1E"/>
    <w:rsid w:val="00CB15F1"/>
    <w:rsid w:val="00CB26E2"/>
    <w:rsid w:val="00CB59E9"/>
    <w:rsid w:val="00CB66DC"/>
    <w:rsid w:val="00CB6DBC"/>
    <w:rsid w:val="00CC1E40"/>
    <w:rsid w:val="00CC52B0"/>
    <w:rsid w:val="00CC731D"/>
    <w:rsid w:val="00CD0BB2"/>
    <w:rsid w:val="00CD26A7"/>
    <w:rsid w:val="00CD37EA"/>
    <w:rsid w:val="00CD5AEA"/>
    <w:rsid w:val="00CD60A8"/>
    <w:rsid w:val="00CE0CB7"/>
    <w:rsid w:val="00CE1377"/>
    <w:rsid w:val="00CE42D5"/>
    <w:rsid w:val="00CF6E13"/>
    <w:rsid w:val="00D017F3"/>
    <w:rsid w:val="00D03319"/>
    <w:rsid w:val="00D044D7"/>
    <w:rsid w:val="00D101A8"/>
    <w:rsid w:val="00D10B31"/>
    <w:rsid w:val="00D11DCD"/>
    <w:rsid w:val="00D12E21"/>
    <w:rsid w:val="00D139A6"/>
    <w:rsid w:val="00D13D00"/>
    <w:rsid w:val="00D15B1B"/>
    <w:rsid w:val="00D15E7A"/>
    <w:rsid w:val="00D20135"/>
    <w:rsid w:val="00D21114"/>
    <w:rsid w:val="00D2231E"/>
    <w:rsid w:val="00D22959"/>
    <w:rsid w:val="00D24C81"/>
    <w:rsid w:val="00D251D3"/>
    <w:rsid w:val="00D255B3"/>
    <w:rsid w:val="00D2592F"/>
    <w:rsid w:val="00D32041"/>
    <w:rsid w:val="00D339F0"/>
    <w:rsid w:val="00D347A1"/>
    <w:rsid w:val="00D376E6"/>
    <w:rsid w:val="00D40D3F"/>
    <w:rsid w:val="00D42298"/>
    <w:rsid w:val="00D441A6"/>
    <w:rsid w:val="00D451DC"/>
    <w:rsid w:val="00D453C4"/>
    <w:rsid w:val="00D46780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4175"/>
    <w:rsid w:val="00D74EB5"/>
    <w:rsid w:val="00D76B6A"/>
    <w:rsid w:val="00D76E6B"/>
    <w:rsid w:val="00D82BCD"/>
    <w:rsid w:val="00D8651F"/>
    <w:rsid w:val="00D86A11"/>
    <w:rsid w:val="00D95351"/>
    <w:rsid w:val="00D95513"/>
    <w:rsid w:val="00DA128D"/>
    <w:rsid w:val="00DA3057"/>
    <w:rsid w:val="00DB0DD0"/>
    <w:rsid w:val="00DB2A72"/>
    <w:rsid w:val="00DB3386"/>
    <w:rsid w:val="00DB5568"/>
    <w:rsid w:val="00DB575B"/>
    <w:rsid w:val="00DB7A8F"/>
    <w:rsid w:val="00DC1287"/>
    <w:rsid w:val="00DC4502"/>
    <w:rsid w:val="00DC7BC6"/>
    <w:rsid w:val="00DD0D14"/>
    <w:rsid w:val="00DD181B"/>
    <w:rsid w:val="00DD447D"/>
    <w:rsid w:val="00DD5FAA"/>
    <w:rsid w:val="00DE2E8A"/>
    <w:rsid w:val="00DF21C6"/>
    <w:rsid w:val="00DF2740"/>
    <w:rsid w:val="00DF437D"/>
    <w:rsid w:val="00E02AC1"/>
    <w:rsid w:val="00E044F4"/>
    <w:rsid w:val="00E04F80"/>
    <w:rsid w:val="00E0506D"/>
    <w:rsid w:val="00E05A58"/>
    <w:rsid w:val="00E07000"/>
    <w:rsid w:val="00E0796B"/>
    <w:rsid w:val="00E1065B"/>
    <w:rsid w:val="00E106C5"/>
    <w:rsid w:val="00E11AA6"/>
    <w:rsid w:val="00E14A7B"/>
    <w:rsid w:val="00E17B41"/>
    <w:rsid w:val="00E21447"/>
    <w:rsid w:val="00E24019"/>
    <w:rsid w:val="00E24AF9"/>
    <w:rsid w:val="00E2500B"/>
    <w:rsid w:val="00E27832"/>
    <w:rsid w:val="00E30E0C"/>
    <w:rsid w:val="00E3226D"/>
    <w:rsid w:val="00E33382"/>
    <w:rsid w:val="00E34510"/>
    <w:rsid w:val="00E34E92"/>
    <w:rsid w:val="00E3743F"/>
    <w:rsid w:val="00E37691"/>
    <w:rsid w:val="00E4642B"/>
    <w:rsid w:val="00E527FA"/>
    <w:rsid w:val="00E5286E"/>
    <w:rsid w:val="00E541A7"/>
    <w:rsid w:val="00E56548"/>
    <w:rsid w:val="00E56A68"/>
    <w:rsid w:val="00E56F8F"/>
    <w:rsid w:val="00E60B4D"/>
    <w:rsid w:val="00E61259"/>
    <w:rsid w:val="00E615F0"/>
    <w:rsid w:val="00E61CA7"/>
    <w:rsid w:val="00E657FD"/>
    <w:rsid w:val="00E65B42"/>
    <w:rsid w:val="00E67E93"/>
    <w:rsid w:val="00E723BE"/>
    <w:rsid w:val="00E727CE"/>
    <w:rsid w:val="00E75897"/>
    <w:rsid w:val="00E802C5"/>
    <w:rsid w:val="00E80916"/>
    <w:rsid w:val="00E838C9"/>
    <w:rsid w:val="00E85F8C"/>
    <w:rsid w:val="00E87E6A"/>
    <w:rsid w:val="00E90587"/>
    <w:rsid w:val="00E912B0"/>
    <w:rsid w:val="00E940CE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4B6"/>
    <w:rsid w:val="00EB274E"/>
    <w:rsid w:val="00EB3BCA"/>
    <w:rsid w:val="00EB55EE"/>
    <w:rsid w:val="00EB5CBA"/>
    <w:rsid w:val="00EB6B0A"/>
    <w:rsid w:val="00EB7533"/>
    <w:rsid w:val="00EB7D78"/>
    <w:rsid w:val="00EC3082"/>
    <w:rsid w:val="00EC437C"/>
    <w:rsid w:val="00EC4856"/>
    <w:rsid w:val="00EC498B"/>
    <w:rsid w:val="00ED245F"/>
    <w:rsid w:val="00ED5925"/>
    <w:rsid w:val="00ED6A1C"/>
    <w:rsid w:val="00EE0C4C"/>
    <w:rsid w:val="00EE161E"/>
    <w:rsid w:val="00EE1808"/>
    <w:rsid w:val="00EE1B6C"/>
    <w:rsid w:val="00EE2D27"/>
    <w:rsid w:val="00EE4244"/>
    <w:rsid w:val="00EE5FD0"/>
    <w:rsid w:val="00EE6128"/>
    <w:rsid w:val="00EE67E4"/>
    <w:rsid w:val="00EF1BB8"/>
    <w:rsid w:val="00EF2A54"/>
    <w:rsid w:val="00EF5C70"/>
    <w:rsid w:val="00EF7895"/>
    <w:rsid w:val="00F003B6"/>
    <w:rsid w:val="00F00674"/>
    <w:rsid w:val="00F01212"/>
    <w:rsid w:val="00F0437A"/>
    <w:rsid w:val="00F074C1"/>
    <w:rsid w:val="00F074D3"/>
    <w:rsid w:val="00F16443"/>
    <w:rsid w:val="00F16496"/>
    <w:rsid w:val="00F23330"/>
    <w:rsid w:val="00F24A4F"/>
    <w:rsid w:val="00F27991"/>
    <w:rsid w:val="00F3003D"/>
    <w:rsid w:val="00F325B1"/>
    <w:rsid w:val="00F364BF"/>
    <w:rsid w:val="00F3722D"/>
    <w:rsid w:val="00F3735B"/>
    <w:rsid w:val="00F42F5D"/>
    <w:rsid w:val="00F469C6"/>
    <w:rsid w:val="00F47374"/>
    <w:rsid w:val="00F54968"/>
    <w:rsid w:val="00F56A20"/>
    <w:rsid w:val="00F56BFF"/>
    <w:rsid w:val="00F609CB"/>
    <w:rsid w:val="00F65B01"/>
    <w:rsid w:val="00F67A90"/>
    <w:rsid w:val="00F71806"/>
    <w:rsid w:val="00F7627D"/>
    <w:rsid w:val="00F76C8D"/>
    <w:rsid w:val="00F77177"/>
    <w:rsid w:val="00F864D9"/>
    <w:rsid w:val="00F86DCE"/>
    <w:rsid w:val="00F87DD8"/>
    <w:rsid w:val="00F95439"/>
    <w:rsid w:val="00F95C33"/>
    <w:rsid w:val="00F96971"/>
    <w:rsid w:val="00FA1FE7"/>
    <w:rsid w:val="00FA62B9"/>
    <w:rsid w:val="00FB09DA"/>
    <w:rsid w:val="00FB28FE"/>
    <w:rsid w:val="00FB5EDB"/>
    <w:rsid w:val="00FC2A78"/>
    <w:rsid w:val="00FC2E77"/>
    <w:rsid w:val="00FC2FBC"/>
    <w:rsid w:val="00FC5992"/>
    <w:rsid w:val="00FD3894"/>
    <w:rsid w:val="00FD58C3"/>
    <w:rsid w:val="00FE099A"/>
    <w:rsid w:val="00FE0C4C"/>
    <w:rsid w:val="00FE2C2C"/>
    <w:rsid w:val="00FE33CA"/>
    <w:rsid w:val="00FE37D1"/>
    <w:rsid w:val="00FE4BED"/>
    <w:rsid w:val="00FF2F98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4E0938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73F46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273F46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273F46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273F46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273F46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273F46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273F46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273F46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273F46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273F46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273F46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273F46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273F46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rsid w:val="00273F46"/>
  </w:style>
  <w:style w:type="paragraph" w:customStyle="1" w:styleId="B1">
    <w:name w:val="B1"/>
    <w:basedOn w:val="Normal"/>
    <w:link w:val="B1Zchn"/>
    <w:qFormat/>
    <w:rsid w:val="00273F46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273F46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273F46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273F46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273F46"/>
    <w:rPr>
      <w:sz w:val="16"/>
    </w:rPr>
  </w:style>
  <w:style w:type="paragraph" w:customStyle="1" w:styleId="DECISION">
    <w:name w:val="DECISION"/>
    <w:basedOn w:val="Normal"/>
    <w:rsid w:val="00273F46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273F46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273F46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273F46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sid w:val="00273F46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basedOn w:val="TableNormal"/>
    <w:qFormat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リスト段落"/>
    <w:basedOn w:val="Normal"/>
    <w:link w:val="ListParagraphChar1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</w:rPr>
  </w:style>
  <w:style w:type="character" w:customStyle="1" w:styleId="ListParagraphChar1">
    <w:name w:val="List Paragraph Char1"/>
    <w:aliases w:val="- Bullets Char1,목록 단락 Char,Lista1 Char1,?? ?? Char1,????? Char1,???? Char1,列出段落1 Char1,中等深浅网格 1 - 着色 21 Char1,列表段落 Char,¥¡¡¡¡ì¬º¥¹¥È¶ÎÂä Char1,ÁÐ³ö¶ÎÂä Char1,列表段落1 Char1,—ño’i—Ž Char1,¥ê¥¹¥È¶ÎÂä Char1,Lettre d'introduction Char"/>
    <w:link w:val="ListParagraph"/>
    <w:uiPriority w:val="34"/>
    <w:qFormat/>
    <w:rsid w:val="00806C5B"/>
    <w:rPr>
      <w:rFonts w:ascii="Times" w:eastAsia="Batang" w:hAnsi="Times"/>
      <w:szCs w:val="24"/>
      <w:lang w:val="en-GB"/>
    </w:rPr>
  </w:style>
  <w:style w:type="character" w:styleId="Hyperlink">
    <w:name w:val="Hyperlink"/>
    <w:uiPriority w:val="99"/>
    <w:unhideWhenUsed/>
    <w:qFormat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76D55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D2231E"/>
    <w:rPr>
      <w:color w:val="605E5C"/>
      <w:shd w:val="clear" w:color="auto" w:fill="E1DFDD"/>
    </w:rPr>
  </w:style>
  <w:style w:type="character" w:customStyle="1" w:styleId="maintextChar">
    <w:name w:val="main text Char"/>
    <w:basedOn w:val="DefaultParagraphFont"/>
    <w:link w:val="maintext"/>
    <w:locked/>
    <w:rsid w:val="00641515"/>
    <w:rPr>
      <w:rFonts w:ascii="Malgun Gothic" w:eastAsia="Malgun Gothic" w:hAnsi="Malgun Gothic"/>
      <w:lang w:eastAsia="ko-KR"/>
    </w:rPr>
  </w:style>
  <w:style w:type="paragraph" w:customStyle="1" w:styleId="maintext">
    <w:name w:val="main text"/>
    <w:basedOn w:val="Normal"/>
    <w:link w:val="maintextChar"/>
    <w:rsid w:val="00641515"/>
    <w:pPr>
      <w:spacing w:before="60" w:after="60" w:line="288" w:lineRule="auto"/>
      <w:ind w:firstLine="200"/>
      <w:jc w:val="both"/>
    </w:pPr>
    <w:rPr>
      <w:rFonts w:ascii="Malgun Gothic" w:eastAsia="Malgun Gothic" w:hAnsi="Malgun Gothic"/>
      <w:lang w:val="en-US" w:eastAsia="ko-KR"/>
    </w:rPr>
  </w:style>
  <w:style w:type="paragraph" w:styleId="Revision">
    <w:name w:val="Revision"/>
    <w:hidden/>
    <w:uiPriority w:val="99"/>
    <w:semiHidden/>
    <w:rsid w:val="00901AE3"/>
    <w:rPr>
      <w:lang w:val="en-GB" w:eastAsia="en-US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basedOn w:val="DefaultParagraphFont"/>
    <w:uiPriority w:val="34"/>
    <w:qFormat/>
    <w:locked/>
    <w:rsid w:val="00AD17B8"/>
    <w:rPr>
      <w:rFonts w:ascii="Calibri" w:hAnsi="Calibri" w:cs="Calibri"/>
    </w:rPr>
  </w:style>
  <w:style w:type="character" w:customStyle="1" w:styleId="apple-converted-space">
    <w:name w:val="apple-converted-space"/>
    <w:basedOn w:val="DefaultParagraphFont"/>
    <w:rsid w:val="00AD17B8"/>
  </w:style>
  <w:style w:type="character" w:styleId="Strong">
    <w:name w:val="Strong"/>
    <w:basedOn w:val="DefaultParagraphFont"/>
    <w:uiPriority w:val="22"/>
    <w:qFormat/>
    <w:rsid w:val="002A4BAD"/>
    <w:rPr>
      <w:b/>
      <w:bCs/>
    </w:rPr>
  </w:style>
  <w:style w:type="character" w:customStyle="1" w:styleId="B1Zchn">
    <w:name w:val="B1 Zchn"/>
    <w:link w:val="B1"/>
    <w:qFormat/>
    <w:rsid w:val="002A4BAD"/>
    <w:rPr>
      <w:rFonts w:ascii="Arial" w:hAnsi="Arial"/>
      <w:lang w:val="en-GB" w:eastAsia="en-US"/>
    </w:rPr>
  </w:style>
  <w:style w:type="paragraph" w:customStyle="1" w:styleId="Proposal">
    <w:name w:val="Proposal"/>
    <w:basedOn w:val="Normal"/>
    <w:link w:val="ProposalChar"/>
    <w:uiPriority w:val="99"/>
    <w:qFormat/>
    <w:rsid w:val="00C140BF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eastAsia="Times New Roman"/>
      <w:b/>
      <w:bCs/>
      <w:lang w:eastAsia="zh-CN"/>
    </w:rPr>
  </w:style>
  <w:style w:type="character" w:customStyle="1" w:styleId="ProposalChar">
    <w:name w:val="Proposal Char"/>
    <w:link w:val="Proposal"/>
    <w:uiPriority w:val="99"/>
    <w:qFormat/>
    <w:rsid w:val="00C140BF"/>
    <w:rPr>
      <w:rFonts w:eastAsia="Times New Roman"/>
      <w:b/>
      <w:bCs/>
      <w:lang w:val="en-GB"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967EF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3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4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97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02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8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9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3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4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enda@catt.c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D06C3E24-AA5F-AF45-AA98-B03C7DC3A9A6}">
  <we:reference id="wa200001011" version="1.2.0.0" store="en-US" storeType="OMEX"/>
  <we:alternateReferences>
    <we:reference id="WA200001011" version="1.2.0.0" store="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054D7B-4CCE-4D61-A72E-964149F694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523</Words>
  <Characters>2982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2022-08-25T17:03:00Z</dcterms:created>
  <dcterms:modified xsi:type="dcterms:W3CDTF">2023-04-07T03:58:00Z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_documentId">
    <vt:lpwstr>documentId_9698</vt:lpwstr>
  </property>
  <property fmtid="{D5CDD505-2E9C-101B-9397-08002B2CF9AE}" pid="3" name="grammarly_documentContext">
    <vt:lpwstr>{"goals":[],"domain":"general","emotions":[],"dialect":"british"}</vt:lpwstr>
  </property>
</Properties>
</file>